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031874" w:rsidRDefault="00D779A1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proofErr w:type="spellStart"/>
      <w:r w:rsidRPr="00DC2AD1">
        <w:rPr>
          <w:rFonts w:ascii="Arial" w:eastAsiaTheme="majorEastAsia" w:hAnsi="Arial" w:cstheme="majorBidi"/>
          <w:b/>
          <w:color w:val="43B02A"/>
          <w:sz w:val="28"/>
          <w:lang w:val="fr-BE"/>
        </w:rPr>
        <w:t>Sonnenschutzsystem</w:t>
      </w:r>
      <w:proofErr w:type="spellEnd"/>
      <w:r w:rsidRPr="00DC2AD1">
        <w:rPr>
          <w:rFonts w:ascii="Arial" w:eastAsiaTheme="majorEastAsia" w:hAnsi="Arial" w:cstheme="majorBidi"/>
          <w:b/>
          <w:color w:val="43B02A"/>
          <w:sz w:val="28"/>
          <w:lang w:val="fr-BE"/>
        </w:rPr>
        <w:t xml:space="preserve"> </w:t>
      </w:r>
      <w:proofErr w:type="spellStart"/>
      <w:r w:rsidR="00A7020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47004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Cubic</w:t>
      </w:r>
      <w:proofErr w:type="spellEnd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6A720C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3</w:t>
      </w:r>
      <w:r w:rsidR="00AE33F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00</w:t>
      </w:r>
      <w:r w:rsidR="00AE037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CD7F52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Unifit</w:t>
      </w:r>
      <w:proofErr w:type="spellEnd"/>
    </w:p>
    <w:p w:rsidR="00F02894" w:rsidRPr="00031874" w:rsidRDefault="00F02894" w:rsidP="00F02894">
      <w:pPr>
        <w:pStyle w:val="Geenafstand"/>
        <w:jc w:val="center"/>
        <w:rPr>
          <w:lang w:val="fr-BE" w:eastAsia="nl-NL"/>
        </w:rPr>
      </w:pPr>
    </w:p>
    <w:p w:rsidR="00D779A1" w:rsidRPr="00D779A1" w:rsidRDefault="00D779A1" w:rsidP="00D779A1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proofErr w:type="spellStart"/>
      <w:r w:rsidRPr="00D779A1">
        <w:rPr>
          <w:shd w:val="clear" w:color="auto" w:fill="FFFFFF"/>
          <w:lang w:val="nl-BE"/>
        </w:rPr>
        <w:t>Fabrikat</w:t>
      </w:r>
      <w:proofErr w:type="spellEnd"/>
      <w:r w:rsidRPr="00D779A1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: Duco ‘</w:t>
      </w:r>
      <w:proofErr w:type="spellStart"/>
      <w:r w:rsidRPr="00D779A1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D779A1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Pr="00D779A1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Pr="00D779A1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D779A1" w:rsidRDefault="00D779A1" w:rsidP="00D779A1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5B56D6">
        <w:rPr>
          <w:shd w:val="clear" w:color="auto" w:fill="FFFFFF"/>
          <w:lang w:val="nl-BE"/>
        </w:rPr>
        <w:t>Per</w:t>
      </w:r>
      <w:r>
        <w:rPr>
          <w:shd w:val="clear" w:color="auto" w:fill="FFFFFF"/>
          <w:lang w:val="nl-BE"/>
        </w:rPr>
        <w:t xml:space="preserve">manent externen </w:t>
      </w:r>
      <w:proofErr w:type="spellStart"/>
      <w:r>
        <w:rPr>
          <w:shd w:val="clear" w:color="auto" w:fill="FFFFFF"/>
          <w:lang w:val="nl-BE"/>
        </w:rPr>
        <w:t>Sonnenschutzsystem</w:t>
      </w:r>
      <w:proofErr w:type="spellEnd"/>
      <w:r>
        <w:rPr>
          <w:shd w:val="clear" w:color="auto" w:fill="FFFFFF"/>
          <w:lang w:val="nl-BE"/>
        </w:rPr>
        <w:t xml:space="preserve">. </w:t>
      </w:r>
      <w:r>
        <w:rPr>
          <w:shd w:val="clear" w:color="auto" w:fill="FFFFFF"/>
        </w:rPr>
        <w:t xml:space="preserve">Die </w:t>
      </w:r>
      <w:proofErr w:type="spellStart"/>
      <w:r>
        <w:rPr>
          <w:shd w:val="clear" w:color="auto" w:fill="FFFFFF"/>
        </w:rPr>
        <w:t>festen</w:t>
      </w:r>
      <w:proofErr w:type="spellEnd"/>
      <w:r>
        <w:rPr>
          <w:shd w:val="clear" w:color="auto" w:fill="FFFFFF"/>
        </w:rPr>
        <w:t xml:space="preserve"> Lamellen werden in </w:t>
      </w:r>
      <w:proofErr w:type="spellStart"/>
      <w:r>
        <w:rPr>
          <w:shd w:val="clear" w:color="auto" w:fill="FFFFFF"/>
        </w:rPr>
        <w:t>einem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Neigungswinkel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von</w:t>
      </w:r>
      <w:proofErr w:type="spellEnd"/>
      <w:r>
        <w:rPr>
          <w:shd w:val="clear" w:color="auto" w:fill="FFFFFF"/>
        </w:rPr>
        <w:t xml:space="preserve"> 0° </w:t>
      </w:r>
      <w:proofErr w:type="spellStart"/>
      <w:r>
        <w:rPr>
          <w:shd w:val="clear" w:color="auto" w:fill="FFFFFF"/>
        </w:rPr>
        <w:t>mittels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ein</w:t>
      </w:r>
      <w:proofErr w:type="spellEnd"/>
      <w:r w:rsidRPr="00F8335B">
        <w:rPr>
          <w:rFonts w:cs="Calibri"/>
          <w:color w:val="000000"/>
          <w:sz w:val="23"/>
          <w:szCs w:val="23"/>
          <w:shd w:val="clear" w:color="auto" w:fill="FFFFFF"/>
        </w:rPr>
        <w:t xml:space="preserve"> “</w:t>
      </w:r>
      <w:proofErr w:type="spellStart"/>
      <w:r w:rsidRPr="00F8335B">
        <w:rPr>
          <w:rFonts w:cs="Calibri"/>
          <w:color w:val="000000"/>
          <w:sz w:val="23"/>
          <w:szCs w:val="23"/>
          <w:shd w:val="clear" w:color="auto" w:fill="FFFFFF"/>
        </w:rPr>
        <w:t>Unifit</w:t>
      </w:r>
      <w:proofErr w:type="spellEnd"/>
      <w:r w:rsidRPr="00F8335B">
        <w:rPr>
          <w:rFonts w:cs="Calibri"/>
          <w:color w:val="000000"/>
          <w:sz w:val="23"/>
          <w:szCs w:val="23"/>
          <w:shd w:val="clear" w:color="auto" w:fill="FFFFFF"/>
        </w:rPr>
        <w:t xml:space="preserve">” </w:t>
      </w:r>
      <w:r>
        <w:rPr>
          <w:rFonts w:cs="Calibri"/>
          <w:color w:val="000000"/>
          <w:sz w:val="23"/>
          <w:szCs w:val="23"/>
          <w:shd w:val="clear" w:color="auto" w:fill="FFFFFF"/>
        </w:rPr>
        <w:t>Gabel</w:t>
      </w:r>
      <w:r w:rsidRPr="00F8335B">
        <w:rPr>
          <w:rFonts w:cs="Calibri"/>
          <w:color w:val="000000"/>
          <w:sz w:val="23"/>
          <w:szCs w:val="23"/>
          <w:shd w:val="clear" w:color="auto" w:fill="FFFFFF"/>
        </w:rPr>
        <w:t xml:space="preserve">. </w:t>
      </w:r>
      <w:r>
        <w:rPr>
          <w:rStyle w:val="Kop3Char"/>
          <w:rFonts w:ascii="Calibri" w:hAnsi="Calibri"/>
          <w:color w:val="auto"/>
        </w:rPr>
        <w:t xml:space="preserve">Der </w:t>
      </w:r>
      <w:proofErr w:type="spellStart"/>
      <w:r>
        <w:rPr>
          <w:rStyle w:val="Kop3Char"/>
          <w:rFonts w:ascii="Calibri" w:hAnsi="Calibri"/>
          <w:color w:val="auto"/>
        </w:rPr>
        <w:t>Abstand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zwischen</w:t>
      </w:r>
      <w:proofErr w:type="spellEnd"/>
      <w:r>
        <w:rPr>
          <w:rStyle w:val="Kop3Char"/>
          <w:rFonts w:ascii="Calibri" w:hAnsi="Calibri"/>
          <w:color w:val="auto"/>
        </w:rPr>
        <w:t xml:space="preserve"> zwei Lamellen (</w:t>
      </w:r>
      <w:proofErr w:type="spellStart"/>
      <w:r>
        <w:rPr>
          <w:rStyle w:val="Kop3Char"/>
          <w:rFonts w:ascii="Calibri" w:hAnsi="Calibri"/>
          <w:color w:val="auto"/>
        </w:rPr>
        <w:t>Lamellenschritt</w:t>
      </w:r>
      <w:proofErr w:type="spellEnd"/>
      <w:r>
        <w:rPr>
          <w:rStyle w:val="Kop3Char"/>
          <w:rFonts w:ascii="Calibri" w:hAnsi="Calibri"/>
          <w:color w:val="auto"/>
        </w:rPr>
        <w:t xml:space="preserve">) </w:t>
      </w:r>
      <w:proofErr w:type="spellStart"/>
      <w:r>
        <w:rPr>
          <w:rStyle w:val="Kop3Char"/>
          <w:rFonts w:ascii="Calibri" w:hAnsi="Calibri"/>
          <w:color w:val="auto"/>
        </w:rPr>
        <w:t>hängt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vom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Lamellentyp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und</w:t>
      </w:r>
      <w:proofErr w:type="spellEnd"/>
      <w:r>
        <w:rPr>
          <w:rStyle w:val="Kop3Char"/>
          <w:rFonts w:ascii="Calibri" w:hAnsi="Calibri"/>
          <w:color w:val="auto"/>
        </w:rPr>
        <w:t xml:space="preserve"> die </w:t>
      </w:r>
      <w:proofErr w:type="spellStart"/>
      <w:r>
        <w:rPr>
          <w:rStyle w:val="Kop3Char"/>
          <w:rFonts w:ascii="Calibri" w:hAnsi="Calibri"/>
          <w:color w:val="auto"/>
        </w:rPr>
        <w:t>Neigungswinkel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ab</w:t>
      </w:r>
      <w:proofErr w:type="spellEnd"/>
      <w:r w:rsidRPr="00F8335B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D779A1" w:rsidRDefault="00D779A1" w:rsidP="00D779A1">
      <w:pPr>
        <w:pStyle w:val="Geenafstand"/>
        <w:rPr>
          <w:lang w:eastAsia="nl-NL"/>
        </w:rPr>
      </w:pPr>
    </w:p>
    <w:p w:rsidR="00D779A1" w:rsidRPr="0088221D" w:rsidRDefault="00D779A1" w:rsidP="00D779A1">
      <w:pPr>
        <w:pStyle w:val="Kop2"/>
      </w:pPr>
      <w:proofErr w:type="spellStart"/>
      <w:r>
        <w:t>Produktmerkmale</w:t>
      </w:r>
      <w:proofErr w:type="spellEnd"/>
      <w:r>
        <w:t>:</w:t>
      </w:r>
    </w:p>
    <w:p w:rsidR="00D779A1" w:rsidRPr="00DC4D3D" w:rsidRDefault="00D779A1" w:rsidP="00D779A1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779A1" w:rsidP="00D779A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>
        <w:rPr>
          <w:rStyle w:val="Kop3Char"/>
          <w:rFonts w:ascii="Calibri" w:hAnsi="Calibri"/>
          <w:color w:val="auto"/>
        </w:rPr>
        <w:t xml:space="preserve">Lamelle </w:t>
      </w:r>
      <w:proofErr w:type="spellStart"/>
      <w:r w:rsidR="0047004A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Cubic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6A720C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AE33F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D779A1" w:rsidRPr="00DC4D3D" w:rsidRDefault="00D779A1" w:rsidP="00D779A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Form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Rechteckige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Form</w:t>
      </w:r>
      <w:proofErr w:type="spellEnd"/>
    </w:p>
    <w:p w:rsidR="00D779A1" w:rsidRDefault="00D779A1" w:rsidP="00D779A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DC4D3D" w:rsidRPr="00DC4D3D" w:rsidRDefault="00D779A1" w:rsidP="00D779A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Lamellenbreite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6A720C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AE33F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00</w:t>
      </w:r>
      <w:r w:rsidR="0003187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mm</w:t>
      </w:r>
    </w:p>
    <w:p w:rsidR="00254988" w:rsidRPr="00F8335B" w:rsidRDefault="00D779A1" w:rsidP="00F8335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Lamellendicke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47004A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Cubic</w:t>
      </w:r>
      <w:proofErr w:type="spellEnd"/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</w:t>
      </w:r>
      <w:r w:rsidR="006A720C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AE33F2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0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687476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AE33F2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7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D779A1" w:rsidRDefault="00D779A1" w:rsidP="00D779A1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Lamellenschritt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Abhängig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der Typ der Lamelle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und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die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Neigungswinkel</w:t>
      </w:r>
      <w:proofErr w:type="spellEnd"/>
    </w:p>
    <w:p w:rsidR="00D779A1" w:rsidRDefault="00D779A1" w:rsidP="00D779A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D779A1" w:rsidRPr="00DC4D3D" w:rsidRDefault="00D779A1" w:rsidP="00D779A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D779A1" w:rsidRPr="00DC4D3D" w:rsidRDefault="00D779A1" w:rsidP="00D779A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D779A1" w:rsidRPr="00DC4D3D" w:rsidRDefault="00D779A1" w:rsidP="00D779A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D779A1" w:rsidRDefault="00D779A1" w:rsidP="00D779A1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>
        <w:rPr>
          <w:rStyle w:val="Kop3Char"/>
        </w:rPr>
        <w:t>Unifit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Gabeln</w:t>
      </w:r>
      <w:proofErr w:type="spellEnd"/>
      <w:r w:rsidRPr="008E3C3F">
        <w:rPr>
          <w:rStyle w:val="Kop3Char"/>
        </w:rPr>
        <w:t>:</w:t>
      </w:r>
    </w:p>
    <w:p w:rsidR="00D779A1" w:rsidRDefault="00D779A1" w:rsidP="00D779A1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</w:t>
      </w:r>
      <w:r>
        <w:rPr>
          <w:lang w:eastAsia="nl-NL"/>
        </w:rPr>
        <w:t xml:space="preserve">: </w:t>
      </w:r>
    </w:p>
    <w:p w:rsidR="00D779A1" w:rsidRPr="00AB0BE4" w:rsidRDefault="00D779A1" w:rsidP="00D779A1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 w:rsidRPr="00AB0BE4"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</w:t>
      </w:r>
      <w:r>
        <w:rPr>
          <w:rStyle w:val="Kop3Char"/>
          <w:rFonts w:ascii="Calibri" w:eastAsia="Calibri" w:hAnsi="Calibri" w:cs="Times New Roman"/>
          <w:color w:val="auto"/>
        </w:rPr>
        <w:t>Gabel</w:t>
      </w:r>
      <w:r w:rsidRPr="00AB0BE4">
        <w:rPr>
          <w:rStyle w:val="Kop3Char"/>
          <w:rFonts w:ascii="Calibri" w:eastAsia="Calibri" w:hAnsi="Calibri" w:cs="Times New Roman"/>
          <w:color w:val="auto"/>
        </w:rPr>
        <w:t xml:space="preserve"> 0°</w:t>
      </w:r>
      <w:r>
        <w:rPr>
          <w:rStyle w:val="Kop3Char"/>
          <w:rFonts w:ascii="Calibri" w:eastAsia="Calibri" w:hAnsi="Calibri" w:cs="Times New Roman"/>
          <w:color w:val="auto"/>
        </w:rPr>
        <w:t xml:space="preserve"> (40 mm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breite</w:t>
      </w:r>
      <w:proofErr w:type="spellEnd"/>
      <w:r>
        <w:rPr>
          <w:rStyle w:val="Kop3Char"/>
          <w:rFonts w:ascii="Calibri" w:eastAsia="Calibri" w:hAnsi="Calibri" w:cs="Times New Roman"/>
          <w:color w:val="auto"/>
        </w:rPr>
        <w:t>)</w:t>
      </w:r>
    </w:p>
    <w:p w:rsidR="00D779A1" w:rsidRDefault="00D779A1" w:rsidP="00D779A1">
      <w:pPr>
        <w:pStyle w:val="Geenafstand"/>
        <w:ind w:left="360" w:firstLine="348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D779A1" w:rsidRPr="00F8335B" w:rsidRDefault="00D779A1" w:rsidP="00D779A1">
      <w:pPr>
        <w:pStyle w:val="Geenafstand"/>
        <w:ind w:left="360" w:firstLine="348"/>
        <w:rPr>
          <w:rStyle w:val="Kop3Char"/>
          <w:rFonts w:ascii="Calibri" w:eastAsia="Calibri" w:hAnsi="Calibri" w:cs="Times New Roman"/>
          <w:color w:val="auto"/>
        </w:rPr>
      </w:pPr>
      <w:proofErr w:type="spellStart"/>
      <w:r>
        <w:rPr>
          <w:b/>
        </w:rPr>
        <w:t>Farbe</w:t>
      </w:r>
      <w:proofErr w:type="spellEnd"/>
      <w:r>
        <w:rPr>
          <w:b/>
        </w:rPr>
        <w:t>:</w:t>
      </w:r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Dieselbe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 wie die Lamelle</w:t>
      </w:r>
    </w:p>
    <w:p w:rsidR="00DC4D3D" w:rsidRDefault="00DC4D3D" w:rsidP="00F210B8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</w:rPr>
      </w:pPr>
      <w:r w:rsidRPr="00F8335B">
        <w:rPr>
          <w:b/>
          <w:lang w:eastAsia="nl-NL"/>
        </w:rPr>
        <w:t>Montage</w:t>
      </w:r>
      <w:r w:rsidRPr="00F8335B">
        <w:rPr>
          <w:bCs/>
          <w:lang w:eastAsia="nl-NL"/>
        </w:rPr>
        <w:t>:</w:t>
      </w:r>
      <w:r w:rsidRPr="00F8335B">
        <w:rPr>
          <w:rStyle w:val="Kop3Char"/>
          <w:rFonts w:ascii="Calibri" w:eastAsia="Calibri" w:hAnsi="Calibri" w:cs="Times New Roman"/>
          <w:b/>
          <w:color w:val="auto"/>
        </w:rPr>
        <w:t xml:space="preserve"> </w:t>
      </w:r>
      <w:proofErr w:type="spellStart"/>
      <w:r w:rsidR="00F43C9E" w:rsidRPr="00F43C9E">
        <w:rPr>
          <w:rStyle w:val="Kop3Char"/>
          <w:rFonts w:ascii="Calibri" w:eastAsia="Calibri" w:hAnsi="Calibri" w:cs="Times New Roman"/>
          <w:color w:val="auto"/>
        </w:rPr>
        <w:t>M</w:t>
      </w:r>
      <w:r w:rsidR="00D779A1">
        <w:rPr>
          <w:rStyle w:val="Kop3Char"/>
          <w:rFonts w:ascii="Calibri" w:eastAsia="Calibri" w:hAnsi="Calibri" w:cs="Times New Roman"/>
          <w:color w:val="auto"/>
        </w:rPr>
        <w:t>i</w:t>
      </w:r>
      <w:r w:rsidR="00F43C9E" w:rsidRPr="00F43C9E">
        <w:rPr>
          <w:rStyle w:val="Kop3Char"/>
          <w:rFonts w:ascii="Calibri" w:eastAsia="Calibri" w:hAnsi="Calibri" w:cs="Times New Roman"/>
          <w:color w:val="auto"/>
        </w:rPr>
        <w:t>t</w:t>
      </w:r>
      <w:proofErr w:type="spellEnd"/>
      <w:r w:rsidR="00F43C9E" w:rsidRPr="00F43C9E">
        <w:rPr>
          <w:rStyle w:val="Kop3Char"/>
          <w:rFonts w:ascii="Calibri" w:eastAsia="Calibri" w:hAnsi="Calibri" w:cs="Times New Roman"/>
          <w:color w:val="auto"/>
        </w:rPr>
        <w:t xml:space="preserve"> </w:t>
      </w:r>
      <w:proofErr w:type="spellStart"/>
      <w:r w:rsidR="00D779A1">
        <w:rPr>
          <w:rStyle w:val="Kop3Char"/>
          <w:rFonts w:ascii="Calibri" w:eastAsia="Calibri" w:hAnsi="Calibri" w:cs="Times New Roman"/>
          <w:color w:val="auto"/>
        </w:rPr>
        <w:t>Bolzen</w:t>
      </w:r>
      <w:proofErr w:type="spellEnd"/>
      <w:r w:rsidR="00F43C9E" w:rsidRPr="00F43C9E">
        <w:rPr>
          <w:rStyle w:val="Kop3Char"/>
          <w:rFonts w:ascii="Calibri" w:eastAsia="Calibri" w:hAnsi="Calibri" w:cs="Times New Roman"/>
          <w:color w:val="auto"/>
        </w:rPr>
        <w:t xml:space="preserve"> VZK DIN 7991 M5x55 + </w:t>
      </w:r>
      <w:proofErr w:type="spellStart"/>
      <w:r w:rsidR="00D779A1">
        <w:rPr>
          <w:rStyle w:val="Kop3Char"/>
          <w:rFonts w:ascii="Calibri" w:eastAsia="Calibri" w:hAnsi="Calibri" w:cs="Times New Roman"/>
          <w:color w:val="auto"/>
        </w:rPr>
        <w:t>Ritzel</w:t>
      </w:r>
      <w:proofErr w:type="spellEnd"/>
      <w:r w:rsidR="00F43C9E" w:rsidRPr="00F43C9E">
        <w:rPr>
          <w:rStyle w:val="Kop3Char"/>
          <w:rFonts w:ascii="Calibri" w:eastAsia="Calibri" w:hAnsi="Calibri" w:cs="Times New Roman"/>
          <w:color w:val="auto"/>
        </w:rPr>
        <w:t xml:space="preserve"> M5 + </w:t>
      </w:r>
      <w:proofErr w:type="spellStart"/>
      <w:r w:rsidR="00D779A1">
        <w:rPr>
          <w:rStyle w:val="Kop3Char"/>
          <w:rFonts w:ascii="Calibri" w:eastAsia="Calibri" w:hAnsi="Calibri" w:cs="Times New Roman"/>
          <w:color w:val="auto"/>
        </w:rPr>
        <w:t>Sicherungsmutter</w:t>
      </w:r>
      <w:proofErr w:type="spellEnd"/>
      <w:r w:rsidR="00F43C9E" w:rsidRPr="00F43C9E">
        <w:rPr>
          <w:rStyle w:val="Kop3Char"/>
          <w:rFonts w:ascii="Calibri" w:eastAsia="Calibri" w:hAnsi="Calibri" w:cs="Times New Roman"/>
          <w:color w:val="auto"/>
        </w:rPr>
        <w:t xml:space="preserve"> M5</w:t>
      </w:r>
    </w:p>
    <w:p w:rsidR="003E502D" w:rsidRPr="0088221D" w:rsidRDefault="003E502D" w:rsidP="00100B5E">
      <w:pPr>
        <w:pStyle w:val="Geenafstand"/>
        <w:rPr>
          <w:lang w:eastAsia="nl-NL"/>
        </w:rPr>
      </w:pPr>
    </w:p>
    <w:p w:rsidR="00D779A1" w:rsidRPr="0088221D" w:rsidRDefault="00D779A1" w:rsidP="00D779A1">
      <w:pPr>
        <w:pStyle w:val="Kop2"/>
      </w:pPr>
      <w:proofErr w:type="spellStart"/>
      <w:r>
        <w:t>Oberflächenbehandlung</w:t>
      </w:r>
      <w:proofErr w:type="spellEnd"/>
      <w:r>
        <w:t>:</w:t>
      </w:r>
    </w:p>
    <w:p w:rsidR="00D779A1" w:rsidRPr="007244D2" w:rsidRDefault="00D779A1" w:rsidP="00D779A1">
      <w:pPr>
        <w:pStyle w:val="Geenafstand"/>
        <w:numPr>
          <w:ilvl w:val="0"/>
          <w:numId w:val="16"/>
        </w:numPr>
      </w:pPr>
      <w:proofErr w:type="spellStart"/>
      <w:r>
        <w:t>Anodisierung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Qualanod</w:t>
      </w:r>
      <w:proofErr w:type="spellEnd"/>
      <w:r>
        <w:t xml:space="preserve">, </w:t>
      </w:r>
      <w:proofErr w:type="spellStart"/>
      <w:r>
        <w:t>Schichtdicke</w:t>
      </w:r>
      <w:proofErr w:type="spellEnd"/>
      <w:r>
        <w:t xml:space="preserve"> 15-20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naturfarben</w:t>
      </w:r>
      <w:proofErr w:type="spellEnd"/>
      <w:r>
        <w:t xml:space="preserve"> (</w:t>
      </w:r>
      <w:proofErr w:type="spellStart"/>
      <w:r>
        <w:t>farblose</w:t>
      </w:r>
      <w:proofErr w:type="spellEnd"/>
      <w:r>
        <w:t xml:space="preserve"> </w:t>
      </w:r>
      <w:proofErr w:type="spellStart"/>
      <w:r>
        <w:t>Anodisierung</w:t>
      </w:r>
      <w:proofErr w:type="spellEnd"/>
      <w:r>
        <w:t>)</w:t>
      </w:r>
    </w:p>
    <w:p w:rsidR="00D779A1" w:rsidRPr="007244D2" w:rsidRDefault="00D779A1" w:rsidP="00D779A1">
      <w:pPr>
        <w:pStyle w:val="Geenafstand"/>
        <w:numPr>
          <w:ilvl w:val="0"/>
          <w:numId w:val="16"/>
        </w:numPr>
      </w:pPr>
      <w:proofErr w:type="spellStart"/>
      <w:r>
        <w:t>Pulverlack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Qualicoat</w:t>
      </w:r>
      <w:proofErr w:type="spellEnd"/>
      <w:r>
        <w:t xml:space="preserve">, </w:t>
      </w:r>
      <w:proofErr w:type="spellStart"/>
      <w:r>
        <w:t>durchschnittliche</w:t>
      </w:r>
      <w:proofErr w:type="spellEnd"/>
      <w:r>
        <w:t xml:space="preserve"> </w:t>
      </w:r>
      <w:proofErr w:type="spellStart"/>
      <w:r>
        <w:t>Mindestschichtdicke</w:t>
      </w:r>
      <w:proofErr w:type="spellEnd"/>
      <w:r>
        <w:t xml:space="preserve"> 60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RAL-Farben</w:t>
      </w:r>
      <w:proofErr w:type="spellEnd"/>
      <w:r>
        <w:t xml:space="preserve"> 70 % </w:t>
      </w:r>
      <w:proofErr w:type="spellStart"/>
      <w:r>
        <w:t>Glanz</w:t>
      </w:r>
      <w:proofErr w:type="spellEnd"/>
    </w:p>
    <w:p w:rsidR="00D779A1" w:rsidRDefault="00D779A1" w:rsidP="00D779A1">
      <w:pPr>
        <w:pStyle w:val="Geenafstand"/>
        <w:ind w:left="360" w:right="-1"/>
      </w:pP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andere </w:t>
      </w:r>
      <w:proofErr w:type="spellStart"/>
      <w:r>
        <w:t>Schichtdicken</w:t>
      </w:r>
      <w:proofErr w:type="spellEnd"/>
      <w:r>
        <w:t xml:space="preserve">, </w:t>
      </w:r>
      <w:proofErr w:type="spellStart"/>
      <w:r>
        <w:t>Anodisierungsfarben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Glanzlackabstufungen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„</w:t>
      </w:r>
      <w:proofErr w:type="spellStart"/>
      <w:r>
        <w:t>Seaside</w:t>
      </w:r>
      <w:proofErr w:type="spellEnd"/>
      <w:r>
        <w:t>“-</w:t>
      </w:r>
      <w:proofErr w:type="spellStart"/>
      <w:r>
        <w:t>Lacke</w:t>
      </w:r>
      <w:proofErr w:type="spellEnd"/>
      <w:r>
        <w:t xml:space="preserve">, </w:t>
      </w:r>
      <w:proofErr w:type="spellStart"/>
      <w:r>
        <w:t>Strukturlacke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Lackpulverartikelnummern</w:t>
      </w:r>
      <w:proofErr w:type="spellEnd"/>
      <w:r w:rsidRPr="007244D2">
        <w:t>.</w:t>
      </w:r>
    </w:p>
    <w:p w:rsidR="00D779A1" w:rsidRDefault="00D779A1" w:rsidP="00D779A1">
      <w:pPr>
        <w:pStyle w:val="Geenafstand"/>
        <w:ind w:right="-1"/>
      </w:pPr>
    </w:p>
    <w:p w:rsidR="00D779A1" w:rsidRDefault="00D779A1" w:rsidP="00D779A1">
      <w:pPr>
        <w:pStyle w:val="Geenafstand"/>
        <w:rPr>
          <w:rStyle w:val="Kop2Char"/>
        </w:rPr>
      </w:pPr>
      <w:proofErr w:type="spellStart"/>
      <w:r w:rsidRPr="00DC2AD1">
        <w:rPr>
          <w:rStyle w:val="Kop2Char"/>
        </w:rPr>
        <w:t>Ausführung</w:t>
      </w:r>
      <w:proofErr w:type="spellEnd"/>
      <w:r w:rsidRPr="00DC2AD1">
        <w:rPr>
          <w:rStyle w:val="Kop2Char"/>
        </w:rPr>
        <w:t>:</w:t>
      </w:r>
    </w:p>
    <w:p w:rsidR="00D779A1" w:rsidRDefault="00D779A1" w:rsidP="00D779A1">
      <w:pPr>
        <w:pStyle w:val="Geenafstand"/>
        <w:rPr>
          <w:rStyle w:val="Kop2Char"/>
        </w:rPr>
      </w:pPr>
    </w:p>
    <w:p w:rsidR="00D779A1" w:rsidRDefault="00D779A1" w:rsidP="00D779A1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color w:val="auto"/>
        </w:rPr>
        <w:t>Fester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Neigungswinkel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0°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. </w:t>
      </w:r>
    </w:p>
    <w:p w:rsidR="00AE0376" w:rsidRPr="007244D2" w:rsidRDefault="00D779A1" w:rsidP="00D779A1">
      <w:pPr>
        <w:pStyle w:val="Geenafstand"/>
        <w:rPr>
          <w:lang w:eastAsia="nl-NL"/>
        </w:rPr>
      </w:pPr>
      <w:r>
        <w:rPr>
          <w:rStyle w:val="Kop3Char"/>
          <w:rFonts w:ascii="Calibri" w:hAnsi="Calibri"/>
          <w:color w:val="auto"/>
        </w:rPr>
        <w:t xml:space="preserve">Der </w:t>
      </w:r>
      <w:proofErr w:type="spellStart"/>
      <w:r>
        <w:rPr>
          <w:rStyle w:val="Kop3Char"/>
          <w:rFonts w:ascii="Calibri" w:hAnsi="Calibri"/>
          <w:color w:val="auto"/>
        </w:rPr>
        <w:t>Abstand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zwischen</w:t>
      </w:r>
      <w:proofErr w:type="spellEnd"/>
      <w:r>
        <w:rPr>
          <w:rStyle w:val="Kop3Char"/>
          <w:rFonts w:ascii="Calibri" w:hAnsi="Calibri"/>
          <w:color w:val="auto"/>
        </w:rPr>
        <w:t xml:space="preserve"> zwei Lamellen </w:t>
      </w:r>
      <w:proofErr w:type="spellStart"/>
      <w:r>
        <w:rPr>
          <w:rStyle w:val="Kop3Char"/>
          <w:rFonts w:ascii="Calibri" w:hAnsi="Calibri"/>
          <w:color w:val="auto"/>
        </w:rPr>
        <w:t>hängt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vom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Lamellentyp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ab</w:t>
      </w:r>
      <w:proofErr w:type="spellEnd"/>
      <w:r w:rsidR="00AE0376"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.</w:t>
      </w:r>
    </w:p>
    <w:p w:rsidR="003E502D" w:rsidRPr="007244D2" w:rsidRDefault="003E502D" w:rsidP="003E502D">
      <w:pPr>
        <w:pStyle w:val="Geenafstand"/>
      </w:pPr>
    </w:p>
    <w:p w:rsidR="00D779A1" w:rsidRPr="007244D2" w:rsidRDefault="00D779A1" w:rsidP="00D779A1">
      <w:pPr>
        <w:pStyle w:val="Kop2"/>
      </w:pPr>
      <w:proofErr w:type="spellStart"/>
      <w:r>
        <w:t>Ausführung</w:t>
      </w:r>
      <w:proofErr w:type="spellEnd"/>
      <w:r>
        <w:t>:</w:t>
      </w:r>
    </w:p>
    <w:p w:rsidR="00D779A1" w:rsidRDefault="00D779A1" w:rsidP="00D779A1">
      <w:pPr>
        <w:pStyle w:val="Kop3"/>
        <w:numPr>
          <w:ilvl w:val="0"/>
          <w:numId w:val="17"/>
        </w:numPr>
      </w:pPr>
      <w:proofErr w:type="spellStart"/>
      <w:r>
        <w:t>Seitenplatten</w:t>
      </w:r>
      <w:proofErr w:type="spellEnd"/>
      <w:r>
        <w:t>:</w:t>
      </w:r>
    </w:p>
    <w:p w:rsidR="00D779A1" w:rsidRPr="000845CF" w:rsidRDefault="00D779A1" w:rsidP="00D779A1">
      <w:pPr>
        <w:ind w:left="708"/>
        <w:rPr>
          <w:rFonts w:ascii="Calibri" w:eastAsia="Calibri" w:hAnsi="Calibri" w:cs="Tahoma"/>
          <w:sz w:val="22"/>
          <w:szCs w:val="22"/>
        </w:rPr>
      </w:pPr>
      <w:r>
        <w:rPr>
          <w:rFonts w:ascii="Calibri" w:hAnsi="Calibri"/>
          <w:sz w:val="22"/>
        </w:rPr>
        <w:t xml:space="preserve">Es </w:t>
      </w:r>
      <w:proofErr w:type="spellStart"/>
      <w:r>
        <w:rPr>
          <w:rFonts w:ascii="Calibri" w:hAnsi="Calibri"/>
          <w:sz w:val="22"/>
        </w:rPr>
        <w:t>stehen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Standard-Seitenplatten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zur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Verfügung</w:t>
      </w:r>
      <w:proofErr w:type="spellEnd"/>
      <w:r>
        <w:rPr>
          <w:rFonts w:ascii="Calibri" w:hAnsi="Calibri"/>
          <w:sz w:val="22"/>
        </w:rPr>
        <w:t>.</w:t>
      </w:r>
    </w:p>
    <w:p w:rsidR="00D779A1" w:rsidRPr="000845CF" w:rsidRDefault="00D779A1" w:rsidP="00D779A1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>
        <w:rPr>
          <w:rFonts w:ascii="Calibri" w:hAnsi="Calibri"/>
          <w:sz w:val="22"/>
        </w:rPr>
        <w:t xml:space="preserve">Aluminiumplatte Al Mg 3 G22, </w:t>
      </w:r>
      <w:proofErr w:type="spellStart"/>
      <w:r>
        <w:rPr>
          <w:rFonts w:ascii="Calibri" w:hAnsi="Calibri"/>
          <w:sz w:val="22"/>
        </w:rPr>
        <w:t>gelasert</w:t>
      </w:r>
      <w:proofErr w:type="spellEnd"/>
      <w:r>
        <w:rPr>
          <w:rFonts w:ascii="Calibri" w:hAnsi="Calibri"/>
          <w:sz w:val="22"/>
        </w:rPr>
        <w:t xml:space="preserve">, 3 mm </w:t>
      </w:r>
      <w:proofErr w:type="spellStart"/>
      <w:r>
        <w:rPr>
          <w:rFonts w:ascii="Calibri" w:hAnsi="Calibri"/>
          <w:sz w:val="22"/>
        </w:rPr>
        <w:t>Dicke</w:t>
      </w:r>
      <w:proofErr w:type="spellEnd"/>
      <w:r w:rsidRPr="000845CF">
        <w:rPr>
          <w:rFonts w:ascii="Calibri" w:eastAsia="Calibri" w:hAnsi="Calibri" w:cs="Tahoma"/>
          <w:sz w:val="22"/>
          <w:szCs w:val="22"/>
          <w:lang w:eastAsia="en-US"/>
        </w:rPr>
        <w:t>.</w:t>
      </w:r>
    </w:p>
    <w:p w:rsidR="00D779A1" w:rsidRPr="000845CF" w:rsidRDefault="00D779A1" w:rsidP="00D779A1">
      <w:pPr>
        <w:rPr>
          <w:rFonts w:ascii="Calibri" w:eastAsia="Calibri" w:hAnsi="Calibri" w:cs="Tahoma"/>
        </w:rPr>
      </w:pPr>
    </w:p>
    <w:p w:rsidR="00D779A1" w:rsidRDefault="00D779A1" w:rsidP="00D779A1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D779A1" w:rsidRPr="007244D2" w:rsidRDefault="00D779A1" w:rsidP="00D779A1">
      <w:pPr>
        <w:pStyle w:val="Kop2"/>
      </w:pPr>
      <w:proofErr w:type="spellStart"/>
      <w:r>
        <w:lastRenderedPageBreak/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Normen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entsprechend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:rsidR="00D779A1" w:rsidRPr="00814A71" w:rsidRDefault="00D779A1" w:rsidP="00D779A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D779A1" w:rsidRPr="00814A71" w:rsidRDefault="00D779A1" w:rsidP="00D779A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D779A1" w:rsidRPr="00DC2AD1" w:rsidRDefault="00D779A1" w:rsidP="00D779A1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DC2AD1">
        <w:rPr>
          <w:rFonts w:asciiTheme="minorHAnsi" w:hAnsiTheme="minorHAnsi"/>
          <w:lang w:val="fr-BE"/>
        </w:rPr>
        <w:t xml:space="preserve">EN 573 - EN AW-6063 T66 </w:t>
      </w:r>
      <w:proofErr w:type="spellStart"/>
      <w:r w:rsidRPr="00DC2AD1">
        <w:rPr>
          <w:rFonts w:asciiTheme="minorHAnsi" w:hAnsiTheme="minorHAnsi"/>
          <w:lang w:val="fr-BE"/>
        </w:rPr>
        <w:t>und</w:t>
      </w:r>
      <w:proofErr w:type="spellEnd"/>
      <w:r w:rsidRPr="00DC2AD1">
        <w:rPr>
          <w:rFonts w:asciiTheme="minorHAnsi" w:hAnsiTheme="minorHAnsi"/>
          <w:lang w:val="fr-BE"/>
        </w:rPr>
        <w:t xml:space="preserve"> EN AW-6060 T66: </w:t>
      </w:r>
      <w:proofErr w:type="spellStart"/>
      <w:r w:rsidRPr="00DC2AD1">
        <w:rPr>
          <w:rFonts w:asciiTheme="minorHAnsi" w:hAnsiTheme="minorHAnsi"/>
          <w:lang w:val="fr-BE"/>
        </w:rPr>
        <w:t>Aluminiumlegierung</w:t>
      </w:r>
      <w:proofErr w:type="spellEnd"/>
      <w:r w:rsidRPr="00DC2AD1">
        <w:rPr>
          <w:rFonts w:asciiTheme="minorHAnsi" w:hAnsiTheme="minorHAnsi"/>
          <w:lang w:val="fr-BE"/>
        </w:rPr>
        <w:t xml:space="preserve"> &amp; </w:t>
      </w:r>
      <w:proofErr w:type="spellStart"/>
      <w:r w:rsidRPr="00DC2AD1">
        <w:rPr>
          <w:rFonts w:asciiTheme="minorHAnsi" w:hAnsiTheme="minorHAnsi"/>
          <w:lang w:val="fr-BE"/>
        </w:rPr>
        <w:t>Aushärtung</w:t>
      </w:r>
      <w:proofErr w:type="spellEnd"/>
      <w:r w:rsidRPr="00DC2AD1">
        <w:rPr>
          <w:rFonts w:asciiTheme="minorHAnsi" w:hAnsiTheme="minorHAnsi"/>
          <w:lang w:val="fr-BE"/>
        </w:rPr>
        <w:t>.</w:t>
      </w:r>
    </w:p>
    <w:p w:rsidR="00D779A1" w:rsidRPr="004D764E" w:rsidRDefault="00D779A1" w:rsidP="00D779A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Kraftberechnungen</w:t>
      </w:r>
      <w:proofErr w:type="spellEnd"/>
    </w:p>
    <w:p w:rsidR="007B4030" w:rsidRPr="004D764E" w:rsidRDefault="007B4030" w:rsidP="00D779A1">
      <w:pPr>
        <w:pStyle w:val="Kop2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04A" w:rsidRDefault="0047004A" w:rsidP="00584936">
      <w:r>
        <w:separator/>
      </w:r>
    </w:p>
  </w:endnote>
  <w:endnote w:type="continuationSeparator" w:id="0">
    <w:p w:rsidR="0047004A" w:rsidRDefault="0047004A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47004A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47004A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47004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04A" w:rsidRDefault="0047004A" w:rsidP="00584936">
      <w:r>
        <w:separator/>
      </w:r>
    </w:p>
  </w:footnote>
  <w:footnote w:type="continuationSeparator" w:id="0">
    <w:p w:rsidR="0047004A" w:rsidRDefault="0047004A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9004AC">
    <w:pPr>
      <w:pStyle w:val="Koptekst"/>
    </w:pPr>
    <w:r w:rsidRPr="009004AC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9004AC">
    <w:pPr>
      <w:pStyle w:val="Koptekst"/>
    </w:pPr>
    <w:r w:rsidRPr="009004AC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9004AC">
    <w:pPr>
      <w:pStyle w:val="Koptekst"/>
    </w:pPr>
    <w:r w:rsidRPr="009004AC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16373"/>
    <w:rsid w:val="00031874"/>
    <w:rsid w:val="000845CF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4988"/>
    <w:rsid w:val="0026604F"/>
    <w:rsid w:val="002A46E2"/>
    <w:rsid w:val="002A570F"/>
    <w:rsid w:val="002A6498"/>
    <w:rsid w:val="002B36A1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004A"/>
    <w:rsid w:val="004772FD"/>
    <w:rsid w:val="00485348"/>
    <w:rsid w:val="00486349"/>
    <w:rsid w:val="004929D2"/>
    <w:rsid w:val="004A6709"/>
    <w:rsid w:val="004B10FD"/>
    <w:rsid w:val="004B579A"/>
    <w:rsid w:val="004D5EC4"/>
    <w:rsid w:val="004D764E"/>
    <w:rsid w:val="00515344"/>
    <w:rsid w:val="00522424"/>
    <w:rsid w:val="00535CEE"/>
    <w:rsid w:val="00584936"/>
    <w:rsid w:val="005A1F6F"/>
    <w:rsid w:val="005C7E25"/>
    <w:rsid w:val="005F05CA"/>
    <w:rsid w:val="0061302D"/>
    <w:rsid w:val="00671AA8"/>
    <w:rsid w:val="00685067"/>
    <w:rsid w:val="00687476"/>
    <w:rsid w:val="006A176D"/>
    <w:rsid w:val="006A720C"/>
    <w:rsid w:val="006B03E9"/>
    <w:rsid w:val="006C3D0E"/>
    <w:rsid w:val="006C401A"/>
    <w:rsid w:val="006F3CC4"/>
    <w:rsid w:val="007244D2"/>
    <w:rsid w:val="00735912"/>
    <w:rsid w:val="00737673"/>
    <w:rsid w:val="00784F2A"/>
    <w:rsid w:val="00787799"/>
    <w:rsid w:val="007A06F7"/>
    <w:rsid w:val="007B1946"/>
    <w:rsid w:val="007B4030"/>
    <w:rsid w:val="007D5206"/>
    <w:rsid w:val="007F60AA"/>
    <w:rsid w:val="007F6E3F"/>
    <w:rsid w:val="00816D7F"/>
    <w:rsid w:val="0082380F"/>
    <w:rsid w:val="008D1CFA"/>
    <w:rsid w:val="008E3C3F"/>
    <w:rsid w:val="008F5F87"/>
    <w:rsid w:val="009004AC"/>
    <w:rsid w:val="0091495A"/>
    <w:rsid w:val="0092495C"/>
    <w:rsid w:val="009A17EA"/>
    <w:rsid w:val="00A127A4"/>
    <w:rsid w:val="00A231A8"/>
    <w:rsid w:val="00A23D12"/>
    <w:rsid w:val="00A63904"/>
    <w:rsid w:val="00A70208"/>
    <w:rsid w:val="00AA523F"/>
    <w:rsid w:val="00AB0BE4"/>
    <w:rsid w:val="00AB592C"/>
    <w:rsid w:val="00AE0376"/>
    <w:rsid w:val="00AE33F2"/>
    <w:rsid w:val="00B10DC4"/>
    <w:rsid w:val="00B20205"/>
    <w:rsid w:val="00B21D6F"/>
    <w:rsid w:val="00B33D5D"/>
    <w:rsid w:val="00B36874"/>
    <w:rsid w:val="00B536F1"/>
    <w:rsid w:val="00B630C1"/>
    <w:rsid w:val="00B75590"/>
    <w:rsid w:val="00BC2A15"/>
    <w:rsid w:val="00BF0CC0"/>
    <w:rsid w:val="00C11DFF"/>
    <w:rsid w:val="00C5140B"/>
    <w:rsid w:val="00CA6850"/>
    <w:rsid w:val="00CA7362"/>
    <w:rsid w:val="00CB5A3D"/>
    <w:rsid w:val="00CC5702"/>
    <w:rsid w:val="00CD7F52"/>
    <w:rsid w:val="00D0178E"/>
    <w:rsid w:val="00D27561"/>
    <w:rsid w:val="00D34B9C"/>
    <w:rsid w:val="00D779A1"/>
    <w:rsid w:val="00D87C2A"/>
    <w:rsid w:val="00DA7063"/>
    <w:rsid w:val="00DB6740"/>
    <w:rsid w:val="00DC4D3D"/>
    <w:rsid w:val="00E23D9B"/>
    <w:rsid w:val="00E25C0A"/>
    <w:rsid w:val="00E60D9B"/>
    <w:rsid w:val="00E623A1"/>
    <w:rsid w:val="00E63F06"/>
    <w:rsid w:val="00F01670"/>
    <w:rsid w:val="00F02894"/>
    <w:rsid w:val="00F12C0E"/>
    <w:rsid w:val="00F210B8"/>
    <w:rsid w:val="00F4011B"/>
    <w:rsid w:val="00F43C9E"/>
    <w:rsid w:val="00F45113"/>
    <w:rsid w:val="00F61016"/>
    <w:rsid w:val="00F8335B"/>
    <w:rsid w:val="00FA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128</TotalTime>
  <Pages>2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42</cp:revision>
  <cp:lastPrinted>2016-03-07T09:51:00Z</cp:lastPrinted>
  <dcterms:created xsi:type="dcterms:W3CDTF">2016-10-17T06:37:00Z</dcterms:created>
  <dcterms:modified xsi:type="dcterms:W3CDTF">2017-02-22T15:33:00Z</dcterms:modified>
</cp:coreProperties>
</file>