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4769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150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19040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6F350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Onder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476907" w:rsidRDefault="006F350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6F350A">
        <w:rPr>
          <w:rFonts w:cs="Calibri"/>
          <w:color w:val="000000"/>
          <w:sz w:val="23"/>
          <w:szCs w:val="23"/>
          <w:shd w:val="clear" w:color="auto" w:fill="FFFFFF"/>
        </w:rPr>
        <w:t xml:space="preserve">Permanent extern zonweringsysteem. De aluminium lamellen van het type 150 D worden onder een vaste hellingshoek onder de draagprofielen bevestigd. Voor de afwerking zijn er verschillende sierprofielen. Afhankelijk van de </w:t>
      </w:r>
      <w:proofErr w:type="spellStart"/>
      <w:r w:rsidRPr="006F350A">
        <w:rPr>
          <w:rFonts w:cs="Calibri"/>
          <w:color w:val="000000"/>
          <w:sz w:val="23"/>
          <w:szCs w:val="23"/>
          <w:shd w:val="clear" w:color="auto" w:fill="FFFFFF"/>
        </w:rPr>
        <w:t>uitkraging</w:t>
      </w:r>
      <w:proofErr w:type="spellEnd"/>
      <w:r w:rsidRPr="006F350A">
        <w:rPr>
          <w:rFonts w:cs="Calibri"/>
          <w:color w:val="000000"/>
          <w:sz w:val="23"/>
          <w:szCs w:val="23"/>
          <w:shd w:val="clear" w:color="auto" w:fill="FFFFFF"/>
        </w:rPr>
        <w:t xml:space="preserve"> worden de systemen niet alleen met muurplaten, maar ook met trekstangen aan de gevel bevestigd.</w:t>
      </w:r>
    </w:p>
    <w:p w:rsidR="006F350A" w:rsidRDefault="006F350A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47690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7690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D-vorm</w:t>
      </w:r>
      <w:proofErr w:type="spellEnd"/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E03B7F" w:rsidRPr="00DC4D3D" w:rsidRDefault="00E03B7F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E03B7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140 mm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7690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CA685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E03B7F" w:rsidRPr="00DC4D3D" w:rsidRDefault="00E03B7F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</w:t>
      </w:r>
      <w:r w:rsidRPr="00E03B7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60°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Klik de lamellen op de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lamelhouders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volgens montage-instructies van de fabrikant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DC4D3D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8E3C3F">
        <w:rPr>
          <w:rStyle w:val="Kop3Char"/>
        </w:rPr>
        <w:t>Lamelhouders</w:t>
      </w:r>
      <w:proofErr w:type="spellEnd"/>
      <w:r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rPr>
          <w:lang w:eastAsia="nl-NL"/>
        </w:rPr>
        <w:t>Lamelhouder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Duco</w:t>
      </w:r>
      <w:r w:rsidR="00F45113">
        <w:rPr>
          <w:lang w:eastAsia="nl-NL"/>
        </w:rPr>
        <w:t>S</w:t>
      </w:r>
      <w:r>
        <w:rPr>
          <w:lang w:eastAsia="nl-NL"/>
        </w:rPr>
        <w:t>un</w:t>
      </w:r>
      <w:proofErr w:type="spellEnd"/>
      <w:r>
        <w:rPr>
          <w:lang w:eastAsia="nl-NL"/>
        </w:rPr>
        <w:t xml:space="preserve"> </w:t>
      </w:r>
      <w:r w:rsidR="00476907">
        <w:rPr>
          <w:lang w:eastAsia="nl-NL"/>
        </w:rPr>
        <w:t>150</w:t>
      </w:r>
      <w:r w:rsidR="004229F9">
        <w:rPr>
          <w:lang w:eastAsia="nl-NL"/>
        </w:rPr>
        <w:t xml:space="preserve"> D</w:t>
      </w:r>
      <w:r>
        <w:rPr>
          <w:lang w:eastAsia="nl-NL"/>
        </w:rPr>
        <w:t xml:space="preserve"> </w:t>
      </w:r>
      <w:r w:rsidR="00E24284">
        <w:rPr>
          <w:lang w:eastAsia="nl-NL"/>
        </w:rPr>
        <w:t>Onder</w:t>
      </w:r>
      <w:r w:rsidR="0026604F">
        <w:rPr>
          <w:lang w:eastAsia="nl-NL"/>
        </w:rPr>
        <w:t>liggend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Kunststof, Polyamide PA 6.6, </w:t>
      </w:r>
      <w:proofErr w:type="spellStart"/>
      <w:r>
        <w:rPr>
          <w:lang w:eastAsia="nl-NL"/>
        </w:rPr>
        <w:t>glasvezelversterkt</w:t>
      </w:r>
      <w:proofErr w:type="spellEnd"/>
      <w:r>
        <w:rPr>
          <w:lang w:eastAsia="nl-NL"/>
        </w:rPr>
        <w:t>, UV kleurvast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Kleur</w:t>
      </w:r>
      <w:r>
        <w:rPr>
          <w:lang w:eastAsia="nl-NL"/>
        </w:rPr>
        <w:t>: Zwart of grijs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Montagewijze</w:t>
      </w:r>
      <w:r>
        <w:rPr>
          <w:lang w:eastAsia="nl-NL"/>
        </w:rPr>
        <w:t xml:space="preserve">: Bevestig de </w:t>
      </w:r>
      <w:proofErr w:type="spellStart"/>
      <w:r>
        <w:rPr>
          <w:lang w:eastAsia="nl-NL"/>
        </w:rPr>
        <w:t>lamelhouders</w:t>
      </w:r>
      <w:proofErr w:type="spellEnd"/>
      <w:r>
        <w:rPr>
          <w:lang w:eastAsia="nl-NL"/>
        </w:rPr>
        <w:t xml:space="preserve"> op de draagprofielen met gebruik van het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>
        <w:rPr>
          <w:lang w:eastAsia="nl-NL"/>
        </w:rPr>
        <w:t>‘schuif- klik’ systeem volgens montage-instructies van de fabrikant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8E3C3F" w:rsidRPr="008E3C3F" w:rsidRDefault="00DC4D3D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Muurplaten</w:t>
      </w:r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Muurplaat 670/110/160 voor draagprofiel 30/78</w:t>
      </w:r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DC4D3D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Muurplaat </w:t>
      </w:r>
      <w:r w:rsidR="00E03B7F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voor draagprofiel 30/50</w:t>
      </w:r>
      <w:r w:rsidR="00685067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(Opm. specifieke project- of klantgerichte muurplaten kunnen toegepast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worden. Raadpleeg fabrikant.)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Staal </w:t>
      </w:r>
      <w:r w:rsidR="003101F6">
        <w:rPr>
          <w:rFonts w:cs="Calibri"/>
          <w:color w:val="000000"/>
          <w:sz w:val="23"/>
          <w:szCs w:val="23"/>
          <w:shd w:val="clear" w:color="auto" w:fill="FFFFFF"/>
        </w:rPr>
        <w:t>QSTE 380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Gestraald met staalgrit GH40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36874">
        <w:rPr>
          <w:rFonts w:cs="Calibri"/>
          <w:color w:val="000000"/>
          <w:sz w:val="23"/>
          <w:szCs w:val="23"/>
          <w:shd w:val="clear" w:color="auto" w:fill="FFFFFF"/>
        </w:rPr>
        <w:t>Gemetalliseerd</w:t>
      </w:r>
    </w:p>
    <w:p w:rsidR="00B36874" w:rsidRP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Epoxy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primer grondlaag (60-80 µm)</w:t>
      </w:r>
    </w:p>
    <w:p w:rsidR="00B36874" w:rsidRDefault="00B36874" w:rsidP="00B36874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Afwerkingslaag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Polyester </w:t>
      </w:r>
      <w:proofErr w:type="spellStart"/>
      <w:r w:rsidRPr="00B36874">
        <w:rPr>
          <w:rFonts w:cs="Calibri"/>
          <w:color w:val="000000"/>
          <w:sz w:val="23"/>
          <w:szCs w:val="23"/>
          <w:shd w:val="clear" w:color="auto" w:fill="FFFFFF"/>
        </w:rPr>
        <w:t>Poedercoating</w:t>
      </w:r>
      <w:proofErr w:type="spellEnd"/>
      <w:r w:rsidRPr="00B36874">
        <w:rPr>
          <w:rFonts w:cs="Calibri"/>
          <w:color w:val="000000"/>
          <w:sz w:val="23"/>
          <w:szCs w:val="23"/>
          <w:shd w:val="clear" w:color="auto" w:fill="FFFFFF"/>
        </w:rPr>
        <w:t xml:space="preserve"> (60-80 µm) – RAL kleur</w:t>
      </w:r>
    </w:p>
    <w:p w:rsidR="00DC4D3D" w:rsidRDefault="00DC4D3D" w:rsidP="00B3687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8E3C3F" w:rsidRPr="008E3C3F" w:rsidRDefault="00F02894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30/50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P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30/78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Aluminiumextrusies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Al Mg Si 0.5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lastRenderedPageBreak/>
        <w:t>Breedte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Profieldikte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Standaard naturel geanodiseerd (15-20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Gemoffeld polyester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poedercoating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(60-80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3E502D" w:rsidRPr="007244D2" w:rsidRDefault="00D87C2A" w:rsidP="00315892">
      <w:pPr>
        <w:pStyle w:val="Kop3"/>
        <w:numPr>
          <w:ilvl w:val="0"/>
          <w:numId w:val="17"/>
        </w:numPr>
      </w:pPr>
      <w:r>
        <w:t>Zonder sierlijst</w:t>
      </w:r>
      <w:r w:rsidR="003E502D" w:rsidRPr="007244D2">
        <w:t>:</w:t>
      </w:r>
    </w:p>
    <w:p w:rsidR="00D87C2A" w:rsidRP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Afwerking van de draagprofielen met kunststof stop.</w:t>
      </w:r>
    </w:p>
    <w:p w:rsid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D87C2A" w:rsidRPr="00D87C2A" w:rsidRDefault="00D87C2A" w:rsidP="00D87C2A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Kunststof stop voor draagprofiel 30/50</w:t>
      </w:r>
      <w:r w:rsidR="00E03B7F">
        <w:rPr>
          <w:rFonts w:ascii="Calibri" w:eastAsia="Calibri" w:hAnsi="Calibri" w:cs="Tahoma"/>
          <w:bCs w:val="0"/>
          <w:color w:val="auto"/>
          <w:lang w:val="nl-NL"/>
        </w:rPr>
        <w:t xml:space="preserve"> type B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 (zwart/grijs)</w:t>
      </w:r>
    </w:p>
    <w:p w:rsidR="00D87C2A" w:rsidRPr="00D87C2A" w:rsidRDefault="00D87C2A" w:rsidP="00D87C2A">
      <w:pPr>
        <w:pStyle w:val="Kop3"/>
        <w:numPr>
          <w:ilvl w:val="0"/>
          <w:numId w:val="34"/>
        </w:num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Kunststof stop voor draagprofiel 30/78 (zwart/grijs)</w:t>
      </w:r>
    </w:p>
    <w:p w:rsidR="003E502D" w:rsidRDefault="00D87C2A" w:rsidP="00D87C2A">
      <w:pPr>
        <w:pStyle w:val="Kop3"/>
        <w:numPr>
          <w:ilvl w:val="0"/>
          <w:numId w:val="17"/>
        </w:numPr>
      </w:pPr>
      <w:r>
        <w:t>Met sierlijst</w:t>
      </w:r>
      <w:r w:rsidR="003E502D" w:rsidRPr="007244D2">
        <w:t>:</w:t>
      </w:r>
    </w:p>
    <w:p w:rsidR="00535CEE" w:rsidRDefault="00535CEE" w:rsidP="00535CEE">
      <w:pPr>
        <w:ind w:left="709"/>
        <w:rPr>
          <w:lang w:val="nl-BE" w:eastAsia="en-US"/>
        </w:rPr>
      </w:pPr>
      <w:r w:rsidRPr="00535CEE">
        <w:rPr>
          <w:b/>
          <w:lang w:val="nl-BE"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535CEE" w:rsidRPr="00535CEE" w:rsidRDefault="00535CEE" w:rsidP="00535CEE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Sierprofiel 90 rond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Materiaal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</w:t>
      </w:r>
      <w:proofErr w:type="spellStart"/>
      <w:r w:rsidRPr="00535CEE">
        <w:rPr>
          <w:rFonts w:ascii="Calibri" w:eastAsia="Calibri" w:hAnsi="Calibri" w:cs="Tahoma"/>
          <w:sz w:val="22"/>
          <w:szCs w:val="22"/>
          <w:lang w:eastAsia="en-US"/>
        </w:rPr>
        <w:t>Aluminiumextrusies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Al Mg Si 0.5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Hoogte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>: 90 mm</w:t>
      </w:r>
    </w:p>
    <w:p w:rsidR="00535CEE" w:rsidRP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Profieldikte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Minimum </w:t>
      </w:r>
      <w:r w:rsidR="00404BAD">
        <w:rPr>
          <w:rFonts w:ascii="Calibri" w:eastAsia="Calibri" w:hAnsi="Calibri" w:cs="Tahoma"/>
          <w:sz w:val="22"/>
          <w:szCs w:val="22"/>
          <w:lang w:eastAsia="en-US"/>
        </w:rPr>
        <w:t>2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mm</w:t>
      </w:r>
    </w:p>
    <w:p w:rsidR="00535CEE" w:rsidRDefault="00535CEE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Oppervlaktebehandeling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</w:t>
      </w:r>
    </w:p>
    <w:p w:rsidR="00535CEE" w:rsidRPr="00535CEE" w:rsidRDefault="00535CEE" w:rsidP="00535CEE">
      <w:pPr>
        <w:pStyle w:val="Lijstalinea"/>
        <w:numPr>
          <w:ilvl w:val="0"/>
          <w:numId w:val="36"/>
        </w:numPr>
        <w:rPr>
          <w:rFonts w:ascii="Calibri" w:eastAsia="Calibri" w:hAnsi="Calibri" w:cs="Tahoma"/>
        </w:rPr>
      </w:pPr>
      <w:r w:rsidRPr="00535CEE">
        <w:rPr>
          <w:rFonts w:ascii="Calibri" w:eastAsia="Calibri" w:hAnsi="Calibri" w:cs="Tahoma"/>
        </w:rPr>
        <w:t>Standaard naturel geanodiseerd (15-20 µm) (VB6/A20/VOM1)</w:t>
      </w:r>
    </w:p>
    <w:p w:rsidR="00535CEE" w:rsidRPr="00535CEE" w:rsidRDefault="00535CEE" w:rsidP="00535CEE">
      <w:pPr>
        <w:pStyle w:val="Lijstalinea"/>
        <w:numPr>
          <w:ilvl w:val="0"/>
          <w:numId w:val="36"/>
        </w:numPr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</w:rPr>
        <w:t xml:space="preserve">Gemoffeld polyester </w:t>
      </w:r>
      <w:proofErr w:type="spellStart"/>
      <w:r w:rsidRPr="00535CEE">
        <w:rPr>
          <w:rFonts w:ascii="Calibri" w:eastAsia="Calibri" w:hAnsi="Calibri" w:cs="Tahoma"/>
        </w:rPr>
        <w:t>poedercoating</w:t>
      </w:r>
      <w:proofErr w:type="spellEnd"/>
      <w:r w:rsidRPr="00535CEE">
        <w:rPr>
          <w:rFonts w:ascii="Calibri" w:eastAsia="Calibri" w:hAnsi="Calibri" w:cs="Tahoma"/>
        </w:rPr>
        <w:t xml:space="preserve"> (60-80 µm)</w:t>
      </w:r>
    </w:p>
    <w:p w:rsidR="00535CEE" w:rsidRDefault="00535CEE" w:rsidP="00535CEE">
      <w:pPr>
        <w:pStyle w:val="Lijstalinea"/>
        <w:spacing w:after="0"/>
        <w:ind w:left="709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b/>
          <w:lang w:val="nl-NL"/>
        </w:rPr>
        <w:t>Montagewijze</w:t>
      </w:r>
      <w:r w:rsidRPr="00535CEE">
        <w:rPr>
          <w:rFonts w:ascii="Calibri" w:eastAsia="Calibri" w:hAnsi="Calibri" w:cs="Tahoma"/>
          <w:lang w:val="nl-NL"/>
        </w:rPr>
        <w:t>: Volgens montage-instructies van de fabrikant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Zonder</w:t>
      </w:r>
      <w:r w:rsidRPr="00D87C2A">
        <w:t xml:space="preserve"> trekstang:</w:t>
      </w:r>
    </w:p>
    <w:p w:rsidR="00404BAD" w:rsidRPr="00404BAD" w:rsidRDefault="00404BAD" w:rsidP="00404BAD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Muurplaten</w:t>
      </w:r>
    </w:p>
    <w:p w:rsidR="00D87C2A" w:rsidRDefault="00D87C2A" w:rsidP="00D87C2A">
      <w:pPr>
        <w:pStyle w:val="Kop3"/>
        <w:numPr>
          <w:ilvl w:val="0"/>
          <w:numId w:val="17"/>
        </w:numPr>
      </w:pPr>
      <w:r w:rsidRPr="00D87C2A">
        <w:t>Met trekstang:</w:t>
      </w:r>
    </w:p>
    <w:p w:rsidR="00535CEE" w:rsidRDefault="00535CEE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 w:rsidRPr="00535CEE">
        <w:rPr>
          <w:rFonts w:ascii="Calibri" w:eastAsia="Calibri" w:hAnsi="Calibri" w:cs="Tahoma"/>
          <w:lang w:val="nl-NL"/>
        </w:rPr>
        <w:t>Trekstang 20/20/3.5</w:t>
      </w:r>
    </w:p>
    <w:p w:rsidR="00404BAD" w:rsidRPr="00535CEE" w:rsidRDefault="00404BAD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Muurplaat 30/100 voor trekstang 20/20/3.5</w:t>
      </w:r>
    </w:p>
    <w:p w:rsidR="00535CEE" w:rsidRDefault="00535CEE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 w:rsidRPr="00535CEE">
        <w:rPr>
          <w:rFonts w:ascii="Calibri" w:eastAsia="Calibri" w:hAnsi="Calibri" w:cs="Tahoma"/>
          <w:lang w:val="nl-NL"/>
        </w:rPr>
        <w:t>L-profiel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110/110/10-30; drager voor trekstang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535CEE" w:rsidRDefault="00404BAD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Standaard verkrijgbaar</w:t>
      </w:r>
    </w:p>
    <w:p w:rsidR="00404BAD" w:rsidRPr="00404BAD" w:rsidRDefault="00404BAD" w:rsidP="00404BAD">
      <w:pPr>
        <w:rPr>
          <w:rFonts w:ascii="Calibri" w:eastAsia="Calibri" w:hAnsi="Calibri" w:cs="Tahoma"/>
        </w:rPr>
      </w:pPr>
    </w:p>
    <w:p w:rsidR="00E03B7F" w:rsidRDefault="00E03B7F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0245BC">
    <w:pPr>
      <w:pStyle w:val="Koptekst"/>
    </w:pPr>
    <w:r w:rsidRPr="000245B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0245BC">
    <w:pPr>
      <w:pStyle w:val="Koptekst"/>
    </w:pPr>
    <w:r w:rsidRPr="000245B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0245BC">
    <w:pPr>
      <w:pStyle w:val="Koptekst"/>
    </w:pPr>
    <w:r w:rsidRPr="000245B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245BC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2047D0"/>
    <w:rsid w:val="00217093"/>
    <w:rsid w:val="00222F29"/>
    <w:rsid w:val="00232A66"/>
    <w:rsid w:val="00253A96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425BA"/>
    <w:rsid w:val="00466C4B"/>
    <w:rsid w:val="00476907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A176D"/>
    <w:rsid w:val="006B03E9"/>
    <w:rsid w:val="006C3D0E"/>
    <w:rsid w:val="006C401A"/>
    <w:rsid w:val="006F350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6D7F"/>
    <w:rsid w:val="0082380F"/>
    <w:rsid w:val="008D1CFA"/>
    <w:rsid w:val="008E3C3F"/>
    <w:rsid w:val="0092495C"/>
    <w:rsid w:val="009A17EA"/>
    <w:rsid w:val="00A231A8"/>
    <w:rsid w:val="00A23D12"/>
    <w:rsid w:val="00A63904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7C2A"/>
    <w:rsid w:val="00DA7063"/>
    <w:rsid w:val="00DB6740"/>
    <w:rsid w:val="00DC4D3D"/>
    <w:rsid w:val="00E03B7F"/>
    <w:rsid w:val="00E24284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77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28</cp:revision>
  <cp:lastPrinted>2016-03-07T09:51:00Z</cp:lastPrinted>
  <dcterms:created xsi:type="dcterms:W3CDTF">2016-10-17T06:37:00Z</dcterms:created>
  <dcterms:modified xsi:type="dcterms:W3CDTF">2016-10-25T08:43:00Z</dcterms:modified>
</cp:coreProperties>
</file>