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C01C9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66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00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C01C98" w:rsidRPr="00595D88" w:rsidRDefault="00C01C98" w:rsidP="00C01C9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95D8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C01C98" w:rsidRPr="00C01C98" w:rsidRDefault="001E0EFD" w:rsidP="00A45FF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Ellips</w:t>
      </w:r>
      <w:proofErr w:type="spellEnd"/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031AD6"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est un système de protection solaire extérieure </w:t>
      </w:r>
      <w:r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permanent</w:t>
      </w:r>
      <w:r w:rsidR="00031AD6" w:rsidRP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avec des lames fixes</w:t>
      </w:r>
      <w:r w:rsidR="00031AD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en aluminium extrudée.</w:t>
      </w:r>
      <w:r w:rsidR="00A45FF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La fixation est possible grâce au système patenté </w:t>
      </w:r>
      <w:proofErr w:type="spellStart"/>
      <w:r w:rsidR="00A45FF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Multifit</w:t>
      </w:r>
      <w:proofErr w:type="spellEnd"/>
      <w:r w:rsidR="00A45FF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Ce système se compose d’une base et une fourche ce qui permet de monter l’ensemble dans différentes inclinaisons. Ils sont montés dans la construction de support sur place. </w:t>
      </w:r>
      <w:r w:rsidR="00A45FF1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Les lames elliptiques assurent une diffusion maximale de la lumière du jour. Les lames brise-soleil </w:t>
      </w:r>
      <w:proofErr w:type="spellStart"/>
      <w:r w:rsidR="00A45FF1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DucoSun</w:t>
      </w:r>
      <w:proofErr w:type="spellEnd"/>
      <w:r w:rsidR="00A45FF1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</w:t>
      </w:r>
      <w:proofErr w:type="spellStart"/>
      <w:r w:rsidR="00A45FF1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>Ellips</w:t>
      </w:r>
      <w:proofErr w:type="spellEnd"/>
      <w:r w:rsidR="00A45FF1" w:rsidRPr="00F97509">
        <w:rPr>
          <w:rStyle w:val="Kop3Char"/>
          <w:rFonts w:ascii="Calibri" w:eastAsia="Calibri" w:hAnsi="Calibri" w:cs="Times New Roman"/>
          <w:color w:val="auto"/>
          <w:lang w:val="fr-BE" w:eastAsia="nl-NL"/>
        </w:rPr>
        <w:t xml:space="preserve"> permettent une grande liberté de création aux architectes.</w:t>
      </w:r>
    </w:p>
    <w:p w:rsidR="00A70208" w:rsidRPr="00C01C98" w:rsidRDefault="00A70208" w:rsidP="003E502D">
      <w:pPr>
        <w:pStyle w:val="Geenafstand"/>
        <w:rPr>
          <w:lang w:val="fr-BE" w:eastAsia="nl-NL"/>
        </w:rPr>
      </w:pPr>
    </w:p>
    <w:p w:rsidR="003E502D" w:rsidRPr="0088221D" w:rsidRDefault="00533A49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533A49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533A4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66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DC4D3D" w:rsidRPr="00533A49" w:rsidRDefault="00533A4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proofErr w:type="spellStart"/>
      <w:r w:rsidR="00254988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</w:p>
    <w:p w:rsidR="00533A49" w:rsidRPr="002E47E5" w:rsidRDefault="00533A49" w:rsidP="00533A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533A49" w:rsidRDefault="00533A4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66E7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00</w:t>
      </w:r>
      <w:r w:rsidR="00031874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533A49" w:rsidRDefault="00533A49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66E7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</w:t>
      </w:r>
      <w:r w:rsidR="00254988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00: </w:t>
      </w:r>
      <w:r w:rsidR="00AE66E7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26</w:t>
      </w:r>
      <w:r w:rsidR="00254988" w:rsidRPr="00533A4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61252C" w:rsidRPr="0021340A" w:rsidRDefault="0061252C" w:rsidP="0061252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</w:t>
      </w: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Selon le type de lame et l'angle d'inclinaison</w:t>
      </w:r>
    </w:p>
    <w:p w:rsidR="00533A49" w:rsidRPr="005C1116" w:rsidRDefault="00533A49" w:rsidP="00533A4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533A49" w:rsidRPr="005C1116" w:rsidRDefault="00533A49" w:rsidP="00533A4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533A49" w:rsidRPr="005C1116" w:rsidRDefault="00533A49" w:rsidP="00533A4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4D764E" w:rsidRPr="00533A49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DC4D3D" w:rsidRDefault="00533A49" w:rsidP="00DC4D3D">
      <w:pPr>
        <w:pStyle w:val="Geenafstand"/>
        <w:numPr>
          <w:ilvl w:val="0"/>
          <w:numId w:val="24"/>
        </w:numPr>
        <w:rPr>
          <w:lang w:eastAsia="nl-NL"/>
        </w:rPr>
      </w:pPr>
      <w:r w:rsidRPr="005C1116">
        <w:rPr>
          <w:rStyle w:val="Kop3Char"/>
        </w:rPr>
        <w:t xml:space="preserve">Multifit base et </w:t>
      </w:r>
      <w:proofErr w:type="spellStart"/>
      <w:r w:rsidRPr="005C1116">
        <w:rPr>
          <w:rStyle w:val="Kop3Char"/>
        </w:rPr>
        <w:t>fourche</w:t>
      </w:r>
      <w:proofErr w:type="spellEnd"/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Pr="00533A49" w:rsidRDefault="00533A49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>Multifit</w:t>
      </w:r>
      <w:proofErr w:type="spellEnd"/>
      <w:r w:rsidRPr="00533A49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</w:t>
      </w:r>
      <w:r w:rsidR="00B8245D" w:rsidRPr="00533A49">
        <w:rPr>
          <w:rStyle w:val="Kop3Char"/>
          <w:rFonts w:ascii="Calibri" w:eastAsia="Calibri" w:hAnsi="Calibri" w:cs="Times New Roman"/>
          <w:color w:val="auto"/>
          <w:lang w:val="fr-BE"/>
        </w:rPr>
        <w:t>3</w:t>
      </w:r>
      <w:r w:rsidR="00E81084" w:rsidRPr="00533A49">
        <w:rPr>
          <w:rStyle w:val="Kop3Char"/>
          <w:rFonts w:ascii="Calibri" w:eastAsia="Calibri" w:hAnsi="Calibri" w:cs="Times New Roman"/>
          <w:color w:val="auto"/>
          <w:lang w:val="fr-BE"/>
        </w:rPr>
        <w:t xml:space="preserve">0 </w:t>
      </w:r>
      <w:r w:rsidR="00B630C1" w:rsidRPr="00533A49">
        <w:rPr>
          <w:rStyle w:val="Kop3Char"/>
          <w:rFonts w:ascii="Calibri" w:eastAsia="Calibri" w:hAnsi="Calibri" w:cs="Times New Roman"/>
          <w:color w:val="auto"/>
          <w:lang w:val="fr-BE"/>
        </w:rPr>
        <w:t>(</w:t>
      </w:r>
      <w:r w:rsidR="00B8245D" w:rsidRPr="00533A49">
        <w:rPr>
          <w:rStyle w:val="Kop3Char"/>
          <w:rFonts w:ascii="Calibri" w:eastAsia="Calibri" w:hAnsi="Calibri" w:cs="Times New Roman"/>
          <w:color w:val="auto"/>
          <w:lang w:val="fr-BE"/>
        </w:rPr>
        <w:t xml:space="preserve">30 mm 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>large</w:t>
      </w:r>
      <w:r w:rsidR="00B630C1" w:rsidRPr="00533A49">
        <w:rPr>
          <w:rStyle w:val="Kop3Char"/>
          <w:rFonts w:ascii="Calibri" w:eastAsia="Calibri" w:hAnsi="Calibri" w:cs="Times New Roman"/>
          <w:color w:val="auto"/>
          <w:lang w:val="fr-BE"/>
        </w:rPr>
        <w:t>)</w:t>
      </w:r>
    </w:p>
    <w:p w:rsidR="00533A49" w:rsidRPr="0021340A" w:rsidRDefault="00533A49" w:rsidP="00533A49">
      <w:pPr>
        <w:pStyle w:val="Geenafstand"/>
        <w:ind w:left="360" w:firstLine="348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1340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533A49" w:rsidRPr="005C1116" w:rsidRDefault="00533A49" w:rsidP="00533A49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Couleur: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même traitement de surface comme la lamelle</w:t>
      </w:r>
    </w:p>
    <w:p w:rsidR="00533A49" w:rsidRPr="005C1116" w:rsidRDefault="00533A49" w:rsidP="00533A49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bCs/>
          <w:lang w:val="fr-BE" w:eastAsia="nl-NL"/>
        </w:rPr>
        <w:t>:</w:t>
      </w:r>
      <w:r w:rsidRPr="005C1116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 </w:t>
      </w:r>
      <w:r w:rsidR="00595D88">
        <w:rPr>
          <w:rStyle w:val="Kop3Char"/>
          <w:rFonts w:ascii="Calibri" w:eastAsia="Calibri" w:hAnsi="Calibri" w:cs="Times New Roman"/>
          <w:color w:val="auto"/>
          <w:lang w:val="fr-BE"/>
        </w:rPr>
        <w:t>Avec 2</w:t>
      </w:r>
      <w:r w:rsidRPr="005C1116">
        <w:rPr>
          <w:rStyle w:val="Kop3Char"/>
          <w:rFonts w:ascii="Calibri" w:eastAsia="Calibri" w:hAnsi="Calibri" w:cs="Times New Roman"/>
          <w:color w:val="auto"/>
          <w:lang w:val="fr-BE"/>
        </w:rPr>
        <w:t xml:space="preserve"> vises à têtes fraisées </w:t>
      </w:r>
      <w:r w:rsidR="00595D88">
        <w:rPr>
          <w:rStyle w:val="Kop3Char"/>
          <w:rFonts w:ascii="Calibri" w:eastAsia="Calibri" w:hAnsi="Calibri" w:cs="Times New Roman"/>
          <w:color w:val="auto"/>
          <w:lang w:val="fr-BE"/>
        </w:rPr>
        <w:t>avec fil de formation Ø 4.8 x 16</w:t>
      </w:r>
      <w:bookmarkStart w:id="0" w:name="_GoBack"/>
      <w:bookmarkEnd w:id="0"/>
    </w:p>
    <w:p w:rsidR="003E502D" w:rsidRPr="00533A49" w:rsidRDefault="003E502D" w:rsidP="00100B5E">
      <w:pPr>
        <w:pStyle w:val="Geenafstand"/>
        <w:rPr>
          <w:lang w:val="fr-BE" w:eastAsia="nl-NL"/>
        </w:rPr>
      </w:pPr>
    </w:p>
    <w:p w:rsidR="00FD0B45" w:rsidRPr="005C1116" w:rsidRDefault="00FD0B45" w:rsidP="00FD0B45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FD0B45" w:rsidRPr="005C1116" w:rsidRDefault="00FD0B45" w:rsidP="00FD0B4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FD0B45" w:rsidRPr="005C1116" w:rsidRDefault="00FD0B45" w:rsidP="00FD0B45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FD0B45" w:rsidRPr="005C1116" w:rsidRDefault="00FD0B45" w:rsidP="00FD0B45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AE0376" w:rsidRPr="00FD0B45" w:rsidRDefault="00AE0376" w:rsidP="00AE0376">
      <w:pPr>
        <w:pStyle w:val="Geenafstand"/>
        <w:ind w:right="-1"/>
        <w:rPr>
          <w:lang w:val="fr-BE"/>
        </w:rPr>
      </w:pPr>
    </w:p>
    <w:p w:rsidR="00FD0B45" w:rsidRPr="0021340A" w:rsidRDefault="00FD0B45" w:rsidP="00FD0B45">
      <w:pPr>
        <w:pStyle w:val="Geenafstand"/>
        <w:rPr>
          <w:rStyle w:val="Kop2Char"/>
          <w:lang w:val="fr-BE"/>
        </w:rPr>
      </w:pPr>
      <w:r w:rsidRPr="0021340A">
        <w:rPr>
          <w:rStyle w:val="Kop2Char"/>
          <w:lang w:val="fr-BE"/>
        </w:rPr>
        <w:t>Exécution:</w:t>
      </w:r>
    </w:p>
    <w:p w:rsidR="00FD0B45" w:rsidRPr="0021340A" w:rsidRDefault="00FD0B45" w:rsidP="00FD0B45">
      <w:pPr>
        <w:pStyle w:val="Geenafstand"/>
        <w:rPr>
          <w:rStyle w:val="Kop2Char"/>
          <w:lang w:val="fr-BE"/>
        </w:rPr>
      </w:pPr>
    </w:p>
    <w:p w:rsidR="00FD0B45" w:rsidRPr="005C1116" w:rsidRDefault="00FD0B45" w:rsidP="00FD0B4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Angle d’i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nclinaison variable, la denture entre les 2 composants permet 11 positions.</w:t>
      </w:r>
    </w:p>
    <w:p w:rsidR="00FD0B45" w:rsidRPr="005C1116" w:rsidRDefault="00FD0B45" w:rsidP="00FD0B4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3E502D" w:rsidRPr="00FD0B45" w:rsidRDefault="003E502D" w:rsidP="003E502D">
      <w:pPr>
        <w:pStyle w:val="Geenafstand"/>
        <w:rPr>
          <w:lang w:val="fr-BE"/>
        </w:rPr>
      </w:pPr>
    </w:p>
    <w:p w:rsidR="00C27C59" w:rsidRPr="0061252C" w:rsidRDefault="00C27C5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61252C">
        <w:rPr>
          <w:lang w:val="fr-BE"/>
        </w:rPr>
        <w:br w:type="page"/>
      </w:r>
    </w:p>
    <w:p w:rsidR="00FD0B45" w:rsidRPr="007244D2" w:rsidRDefault="00FD0B45" w:rsidP="00FD0B45">
      <w:pPr>
        <w:pStyle w:val="Kop2"/>
      </w:pPr>
      <w:proofErr w:type="spellStart"/>
      <w:r w:rsidRPr="005C1116">
        <w:lastRenderedPageBreak/>
        <w:t>Finition</w:t>
      </w:r>
      <w:proofErr w:type="spellEnd"/>
      <w:r>
        <w:t>:</w:t>
      </w:r>
    </w:p>
    <w:p w:rsidR="00FD0B45" w:rsidRDefault="00FD0B45" w:rsidP="00FD0B45">
      <w:pPr>
        <w:pStyle w:val="Kop3"/>
        <w:numPr>
          <w:ilvl w:val="0"/>
          <w:numId w:val="17"/>
        </w:numPr>
      </w:pPr>
      <w:r>
        <w:t>Côté</w:t>
      </w:r>
      <w:r w:rsidRPr="00D87C2A">
        <w:t>:</w:t>
      </w:r>
    </w:p>
    <w:p w:rsidR="00FD0B45" w:rsidRPr="0021340A" w:rsidRDefault="00FD0B45" w:rsidP="00FD0B45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sz w:val="22"/>
          <w:szCs w:val="22"/>
          <w:lang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eastAsia="en-US"/>
        </w:rPr>
        <w:t>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standard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sont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proofErr w:type="spellStart"/>
      <w:r w:rsidRPr="0021340A">
        <w:rPr>
          <w:rFonts w:ascii="Calibri" w:eastAsia="Calibri" w:hAnsi="Calibri" w:cs="Tahoma"/>
          <w:sz w:val="22"/>
          <w:szCs w:val="22"/>
          <w:lang w:eastAsia="en-US"/>
        </w:rPr>
        <w:t>disponibles</w:t>
      </w:r>
      <w:proofErr w:type="spellEnd"/>
      <w:r w:rsidRPr="0021340A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FD0B45" w:rsidRDefault="00FD0B45" w:rsidP="00FD0B45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21340A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3 mm.</w:t>
      </w:r>
    </w:p>
    <w:p w:rsidR="00FD0B45" w:rsidRPr="0021340A" w:rsidRDefault="00FD0B45" w:rsidP="00FD0B45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</w:p>
    <w:p w:rsidR="00FD0B45" w:rsidRPr="005C1116" w:rsidRDefault="00FD0B45" w:rsidP="00FD0B45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FD0B45" w:rsidRPr="005C1116" w:rsidRDefault="00FD0B45" w:rsidP="00FD0B4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FD0B45" w:rsidRPr="005C1116" w:rsidRDefault="00FD0B45" w:rsidP="00FD0B4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FD0B45" w:rsidRPr="005C1116" w:rsidRDefault="00FD0B45" w:rsidP="00FD0B4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FD0B45" w:rsidRPr="005C1116" w:rsidRDefault="00FD0B45" w:rsidP="00FD0B4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FD0B45" w:rsidRDefault="007B4030" w:rsidP="00FD0B45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FD0B4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98" w:rsidRDefault="00C01C98" w:rsidP="00584936">
      <w:r>
        <w:separator/>
      </w:r>
    </w:p>
  </w:endnote>
  <w:endnote w:type="continuationSeparator" w:id="0">
    <w:p w:rsidR="00C01C98" w:rsidRDefault="00C01C9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8" w:rsidRDefault="00C01C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8" w:rsidRDefault="00C01C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8" w:rsidRDefault="00C01C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98" w:rsidRDefault="00C01C98" w:rsidP="00584936">
      <w:r>
        <w:separator/>
      </w:r>
    </w:p>
  </w:footnote>
  <w:footnote w:type="continuationSeparator" w:id="0">
    <w:p w:rsidR="00C01C98" w:rsidRDefault="00C01C9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8" w:rsidRDefault="00595D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8" w:rsidRDefault="00595D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98" w:rsidRDefault="00595D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31AD6"/>
    <w:rsid w:val="000845CF"/>
    <w:rsid w:val="00086B9D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E0EFD"/>
    <w:rsid w:val="001F2F9E"/>
    <w:rsid w:val="002047D0"/>
    <w:rsid w:val="00217093"/>
    <w:rsid w:val="00222F29"/>
    <w:rsid w:val="0022388A"/>
    <w:rsid w:val="00232A66"/>
    <w:rsid w:val="002429D4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75129"/>
    <w:rsid w:val="00375F57"/>
    <w:rsid w:val="00393524"/>
    <w:rsid w:val="003B0777"/>
    <w:rsid w:val="003E502D"/>
    <w:rsid w:val="00404BAD"/>
    <w:rsid w:val="004229F9"/>
    <w:rsid w:val="004424D6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3A49"/>
    <w:rsid w:val="00535CEE"/>
    <w:rsid w:val="00584936"/>
    <w:rsid w:val="00595D88"/>
    <w:rsid w:val="005A1F6F"/>
    <w:rsid w:val="005C7E25"/>
    <w:rsid w:val="005F05CA"/>
    <w:rsid w:val="005F6755"/>
    <w:rsid w:val="00611879"/>
    <w:rsid w:val="0061252C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4030"/>
    <w:rsid w:val="007C3555"/>
    <w:rsid w:val="007D5206"/>
    <w:rsid w:val="007E43C9"/>
    <w:rsid w:val="007F60AA"/>
    <w:rsid w:val="00816D7F"/>
    <w:rsid w:val="0082380F"/>
    <w:rsid w:val="00825344"/>
    <w:rsid w:val="008D1CFA"/>
    <w:rsid w:val="008E3C3F"/>
    <w:rsid w:val="008F0ACC"/>
    <w:rsid w:val="0091495A"/>
    <w:rsid w:val="0092495C"/>
    <w:rsid w:val="009505A1"/>
    <w:rsid w:val="009A17EA"/>
    <w:rsid w:val="00A231A8"/>
    <w:rsid w:val="00A23D12"/>
    <w:rsid w:val="00A45FF1"/>
    <w:rsid w:val="00A54D3B"/>
    <w:rsid w:val="00A63904"/>
    <w:rsid w:val="00A70208"/>
    <w:rsid w:val="00AB0BE4"/>
    <w:rsid w:val="00AB592C"/>
    <w:rsid w:val="00AE0376"/>
    <w:rsid w:val="00AE0AFA"/>
    <w:rsid w:val="00AE66E7"/>
    <w:rsid w:val="00B10DC4"/>
    <w:rsid w:val="00B20205"/>
    <w:rsid w:val="00B21D6F"/>
    <w:rsid w:val="00B33D5D"/>
    <w:rsid w:val="00B36874"/>
    <w:rsid w:val="00B536F1"/>
    <w:rsid w:val="00B630C1"/>
    <w:rsid w:val="00B75590"/>
    <w:rsid w:val="00B8245D"/>
    <w:rsid w:val="00BC2A15"/>
    <w:rsid w:val="00BF0CC0"/>
    <w:rsid w:val="00C01C98"/>
    <w:rsid w:val="00C11DFF"/>
    <w:rsid w:val="00C27C59"/>
    <w:rsid w:val="00C8038E"/>
    <w:rsid w:val="00CA6850"/>
    <w:rsid w:val="00CB5A3D"/>
    <w:rsid w:val="00CD7F52"/>
    <w:rsid w:val="00D0178E"/>
    <w:rsid w:val="00D205DE"/>
    <w:rsid w:val="00D34B9C"/>
    <w:rsid w:val="00D87C2A"/>
    <w:rsid w:val="00DA394D"/>
    <w:rsid w:val="00DA7063"/>
    <w:rsid w:val="00DB6740"/>
    <w:rsid w:val="00DC4D3D"/>
    <w:rsid w:val="00DF4860"/>
    <w:rsid w:val="00E176F3"/>
    <w:rsid w:val="00E23D9B"/>
    <w:rsid w:val="00E60D9B"/>
    <w:rsid w:val="00E623A1"/>
    <w:rsid w:val="00E63F06"/>
    <w:rsid w:val="00E81084"/>
    <w:rsid w:val="00E855EE"/>
    <w:rsid w:val="00F01670"/>
    <w:rsid w:val="00F02894"/>
    <w:rsid w:val="00F110FB"/>
    <w:rsid w:val="00F12C0E"/>
    <w:rsid w:val="00F210B8"/>
    <w:rsid w:val="00F45113"/>
    <w:rsid w:val="00F61016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CE1B9AA"/>
  <w15:docId w15:val="{A253D464-B6F3-4DC5-97BF-514CFA5B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38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13</cp:revision>
  <cp:lastPrinted>2016-03-07T09:51:00Z</cp:lastPrinted>
  <dcterms:created xsi:type="dcterms:W3CDTF">2016-11-03T12:24:00Z</dcterms:created>
  <dcterms:modified xsi:type="dcterms:W3CDTF">2017-03-09T09:25:00Z</dcterms:modified>
</cp:coreProperties>
</file>