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2D" w:rsidRPr="00100B5E" w:rsidRDefault="00443691" w:rsidP="00F02894">
      <w:pPr>
        <w:pStyle w:val="Geenafstand"/>
        <w:jc w:val="center"/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</w:pPr>
      <w:proofErr w:type="spellStart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>Sonnenschutzsystem</w:t>
      </w:r>
      <w:proofErr w:type="spellEnd"/>
      <w:r w:rsidRPr="00707DFF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DucoSun</w:t>
      </w:r>
      <w:proofErr w:type="spellEnd"/>
      <w:r w:rsidR="00A70208" w:rsidRPr="00100B5E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 </w:t>
      </w:r>
      <w:r w:rsidR="00254988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Ellips </w:t>
      </w:r>
      <w:r w:rsidR="00F57227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30</w:t>
      </w:r>
      <w:r w:rsidR="006D6E54"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 xml:space="preserve">0 </w:t>
      </w:r>
      <w:proofErr w:type="spellStart"/>
      <w:r>
        <w:rPr>
          <w:rFonts w:ascii="Arial" w:eastAsiaTheme="majorEastAsia" w:hAnsi="Arial" w:cstheme="majorBidi"/>
          <w:b/>
          <w:bCs/>
          <w:color w:val="43B02A"/>
          <w:sz w:val="28"/>
          <w:szCs w:val="28"/>
          <w:lang w:val="nl-BE"/>
        </w:rPr>
        <w:t>Verstellbar</w:t>
      </w:r>
      <w:proofErr w:type="spellEnd"/>
    </w:p>
    <w:p w:rsidR="00F02894" w:rsidRPr="00100B5E" w:rsidRDefault="00F02894" w:rsidP="00F02894">
      <w:pPr>
        <w:pStyle w:val="Geenafstand"/>
        <w:jc w:val="center"/>
        <w:rPr>
          <w:lang w:val="nl-BE" w:eastAsia="nl-NL"/>
        </w:rPr>
      </w:pPr>
    </w:p>
    <w:p w:rsidR="00443691" w:rsidRDefault="00443691" w:rsidP="004436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  <w:lang w:val="nl-BE"/>
        </w:rPr>
      </w:pPr>
      <w:proofErr w:type="spellStart"/>
      <w:r>
        <w:rPr>
          <w:color w:val="000000"/>
          <w:sz w:val="23"/>
          <w:shd w:val="clear" w:color="auto" w:fill="FFFFFF"/>
        </w:rPr>
        <w:t>Fabrikat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: Duco ‘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Ventilation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 xml:space="preserve"> &amp; Sun </w:t>
      </w:r>
      <w:proofErr w:type="spellStart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Control</w:t>
      </w:r>
      <w:proofErr w:type="spellEnd"/>
      <w:r w:rsidRPr="008E3C3F">
        <w:rPr>
          <w:rFonts w:cs="Calibri"/>
          <w:color w:val="000000"/>
          <w:sz w:val="23"/>
          <w:szCs w:val="23"/>
          <w:shd w:val="clear" w:color="auto" w:fill="FFFFFF"/>
          <w:lang w:val="nl-BE"/>
        </w:rPr>
        <w:t>’</w:t>
      </w:r>
    </w:p>
    <w:p w:rsidR="00443691" w:rsidRDefault="00443691" w:rsidP="00443691">
      <w:pPr>
        <w:pStyle w:val="Geenafstand"/>
        <w:rPr>
          <w:rFonts w:cs="Calibri"/>
          <w:color w:val="000000"/>
          <w:sz w:val="23"/>
          <w:szCs w:val="23"/>
          <w:shd w:val="clear" w:color="auto" w:fill="FFFFFF"/>
        </w:rPr>
      </w:pPr>
      <w:r w:rsidRPr="003B3007">
        <w:rPr>
          <w:rFonts w:cs="Calibri"/>
          <w:color w:val="000000"/>
          <w:sz w:val="23"/>
          <w:szCs w:val="23"/>
          <w:shd w:val="clear" w:color="auto" w:fill="FFFFFF"/>
        </w:rPr>
        <w:t>Permanent extern</w:t>
      </w:r>
      <w:r>
        <w:rPr>
          <w:rFonts w:cs="Calibri"/>
          <w:color w:val="000000"/>
          <w:sz w:val="23"/>
          <w:szCs w:val="23"/>
          <w:shd w:val="clear" w:color="auto" w:fill="FFFFFF"/>
        </w:rPr>
        <w:t>en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2A44A5">
        <w:rPr>
          <w:rFonts w:cs="Calibri"/>
          <w:color w:val="000000"/>
          <w:sz w:val="23"/>
          <w:szCs w:val="23"/>
          <w:shd w:val="clear" w:color="auto" w:fill="FFFFFF"/>
        </w:rPr>
        <w:t>Sonnenschutzsystem</w:t>
      </w:r>
      <w:proofErr w:type="spellEnd"/>
      <w:r w:rsidRPr="002A44A5">
        <w:rPr>
          <w:rFonts w:ascii="Arial" w:eastAsiaTheme="majorEastAsia" w:hAnsi="Arial" w:cstheme="majorBidi"/>
          <w:b/>
          <w:color w:val="43B02A"/>
          <w:sz w:val="28"/>
          <w:lang w:val="nl-BE"/>
        </w:rPr>
        <w:t xml:space="preserve"> </w:t>
      </w:r>
      <w:proofErr w:type="spellStart"/>
      <w:r w:rsidRPr="003B3007">
        <w:rPr>
          <w:rFonts w:cs="Calibri"/>
          <w:color w:val="000000"/>
          <w:sz w:val="23"/>
          <w:szCs w:val="23"/>
          <w:shd w:val="clear" w:color="auto" w:fill="FFFFFF"/>
        </w:rPr>
        <w:t>m</w:t>
      </w:r>
      <w:r>
        <w:rPr>
          <w:rFonts w:cs="Calibri"/>
          <w:color w:val="000000"/>
          <w:sz w:val="23"/>
          <w:szCs w:val="23"/>
          <w:shd w:val="clear" w:color="auto" w:fill="FFFFFF"/>
        </w:rPr>
        <w:t>i</w:t>
      </w:r>
      <w:r w:rsidRPr="003B3007">
        <w:rPr>
          <w:rFonts w:cs="Calibri"/>
          <w:color w:val="000000"/>
          <w:sz w:val="23"/>
          <w:szCs w:val="23"/>
          <w:shd w:val="clear" w:color="auto" w:fill="FFFFFF"/>
        </w:rPr>
        <w:t>t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verstellbare</w:t>
      </w:r>
      <w:proofErr w:type="spellEnd"/>
      <w:r w:rsidRPr="003B3007">
        <w:rPr>
          <w:rFonts w:cs="Calibri"/>
          <w:color w:val="000000"/>
          <w:sz w:val="23"/>
          <w:szCs w:val="23"/>
          <w:shd w:val="clear" w:color="auto" w:fill="FFFFFF"/>
        </w:rPr>
        <w:t xml:space="preserve"> Lamellen</w:t>
      </w:r>
      <w:r>
        <w:rPr>
          <w:rFonts w:cs="Calibri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stufenlos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verstellbar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mittels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elektrischen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Linearantriebsmotor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Diese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werden in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(horizontal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oder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vertikal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)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montiert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Die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ellipsenförmigen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Lamellen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gewährleisten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die maximale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Ausbeute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diffusem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Tageslicht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.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DucoSun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Ellips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bietet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dem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Architekten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eine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große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Vielfalt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Gestaltungsmöglichkeiten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>.</w:t>
      </w:r>
    </w:p>
    <w:p w:rsidR="00443691" w:rsidRDefault="00443691" w:rsidP="00443691">
      <w:pPr>
        <w:pStyle w:val="Geenafstand"/>
        <w:rPr>
          <w:lang w:eastAsia="nl-NL"/>
        </w:rPr>
      </w:pPr>
    </w:p>
    <w:p w:rsidR="00443691" w:rsidRPr="0088221D" w:rsidRDefault="00443691" w:rsidP="00443691">
      <w:pPr>
        <w:pStyle w:val="Kop2"/>
      </w:pPr>
      <w:proofErr w:type="spellStart"/>
      <w:r>
        <w:t>Produktmerkmale</w:t>
      </w:r>
      <w:proofErr w:type="spellEnd"/>
      <w:r>
        <w:t>:</w:t>
      </w:r>
    </w:p>
    <w:p w:rsidR="00443691" w:rsidRPr="00DC4D3D" w:rsidRDefault="00443691" w:rsidP="00443691">
      <w:pPr>
        <w:pStyle w:val="Geenafstand"/>
        <w:numPr>
          <w:ilvl w:val="0"/>
          <w:numId w:val="24"/>
        </w:numPr>
        <w:rPr>
          <w:rStyle w:val="Kop3Char"/>
        </w:rPr>
      </w:pPr>
      <w:r w:rsidRPr="00DC4D3D">
        <w:rPr>
          <w:rStyle w:val="Kop3Char"/>
        </w:rPr>
        <w:t>Lamellen:</w:t>
      </w:r>
    </w:p>
    <w:p w:rsidR="00DC4D3D" w:rsidRPr="00DC4D3D" w:rsidRDefault="00443691" w:rsidP="004436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r>
        <w:rPr>
          <w:rStyle w:val="Kop3Char"/>
          <w:rFonts w:ascii="Calibri" w:hAnsi="Calibri"/>
          <w:b/>
          <w:color w:val="auto"/>
        </w:rPr>
        <w:t>Typ</w:t>
      </w:r>
      <w:r>
        <w:rPr>
          <w:rStyle w:val="Kop3Char"/>
          <w:rFonts w:ascii="Calibri" w:hAnsi="Calibri"/>
          <w:color w:val="auto"/>
        </w:rPr>
        <w:t xml:space="preserve">: Lamelle 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6D6E54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</w:p>
    <w:p w:rsidR="00443691" w:rsidRPr="00DC4D3D" w:rsidRDefault="00443691" w:rsidP="004436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Form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Ellips-Form</w:t>
      </w:r>
      <w:proofErr w:type="spellEnd"/>
    </w:p>
    <w:p w:rsidR="00443691" w:rsidRDefault="00443691" w:rsidP="004436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Material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Alu-Stangpressprofile</w:t>
      </w:r>
      <w:proofErr w:type="spellEnd"/>
      <w:r>
        <w:rPr>
          <w:rStyle w:val="Kop3Char"/>
          <w:rFonts w:ascii="Calibri" w:hAnsi="Calibri"/>
          <w:color w:val="auto"/>
        </w:rPr>
        <w:t xml:space="preserve"> Al Mg Si 0,5</w:t>
      </w:r>
    </w:p>
    <w:p w:rsidR="00DC4D3D" w:rsidRPr="00DC4D3D" w:rsidRDefault="00443691" w:rsidP="004436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Lamellenbreite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: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30</w:t>
      </w:r>
      <w:r w:rsidR="00254988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>0</w:t>
      </w:r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 mm</w:t>
      </w:r>
    </w:p>
    <w:p w:rsidR="00254988" w:rsidRPr="00D839CE" w:rsidRDefault="00443691" w:rsidP="00D839CE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Lamellendicke</w:t>
      </w:r>
      <w:proofErr w:type="spellEnd"/>
      <w:r w:rsidR="00DC4D3D"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Ellips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30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0: </w:t>
      </w:r>
      <w:r w:rsidR="00F57227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>50</w:t>
      </w:r>
      <w:r w:rsidR="00254988" w:rsidRPr="00D839CE">
        <w:rPr>
          <w:rStyle w:val="Kop3Char"/>
          <w:rFonts w:ascii="Calibri" w:eastAsia="Calibri" w:hAnsi="Calibri" w:cs="Times New Roman"/>
          <w:bCs w:val="0"/>
          <w:color w:val="auto"/>
          <w:lang w:val="nl-BE" w:eastAsia="nl-NL"/>
        </w:rPr>
        <w:t xml:space="preserve"> mm</w:t>
      </w:r>
    </w:p>
    <w:p w:rsidR="00443691" w:rsidRDefault="00443691" w:rsidP="00443691">
      <w:pPr>
        <w:pStyle w:val="Geenafstand"/>
        <w:ind w:firstLine="708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Lamellenschritt</w:t>
      </w:r>
      <w:proofErr w:type="spellEnd"/>
      <w:r w:rsidRPr="00DC4D3D"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  <w:t xml:space="preserve">: </w:t>
      </w:r>
      <w:proofErr w:type="spellStart"/>
      <w:r>
        <w:rPr>
          <w:rStyle w:val="Kop3Char"/>
          <w:rFonts w:ascii="Calibri" w:hAnsi="Calibri"/>
          <w:color w:val="auto"/>
        </w:rPr>
        <w:t>Projektabhängig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bestimmt</w:t>
      </w:r>
      <w:proofErr w:type="spellEnd"/>
    </w:p>
    <w:p w:rsidR="00443691" w:rsidRDefault="00443691" w:rsidP="00443691">
      <w:pPr>
        <w:pStyle w:val="Geenafstand"/>
        <w:ind w:left="720"/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b/>
          <w:color w:val="auto"/>
        </w:rPr>
        <w:t>Oberflächenbehandlung</w:t>
      </w:r>
      <w:proofErr w:type="spellEnd"/>
      <w:r>
        <w:rPr>
          <w:rStyle w:val="Kop3Char"/>
          <w:rFonts w:ascii="Calibri" w:hAnsi="Calibri"/>
          <w:color w:val="auto"/>
        </w:rPr>
        <w:t xml:space="preserve">: </w:t>
      </w:r>
    </w:p>
    <w:p w:rsidR="00443691" w:rsidRPr="00DC4D3D" w:rsidRDefault="00443691" w:rsidP="004436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</w:rPr>
      </w:pPr>
      <w:proofErr w:type="spellStart"/>
      <w:r>
        <w:rPr>
          <w:rStyle w:val="Kop3Char"/>
          <w:rFonts w:ascii="Calibri" w:hAnsi="Calibri"/>
          <w:color w:val="auto"/>
        </w:rPr>
        <w:t>Standardmäßig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natürliche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Anodisierung</w:t>
      </w:r>
      <w:proofErr w:type="spellEnd"/>
      <w:r>
        <w:rPr>
          <w:rStyle w:val="Kop3Char"/>
          <w:rFonts w:ascii="Calibri" w:hAnsi="Calibri"/>
          <w:color w:val="auto"/>
        </w:rPr>
        <w:t xml:space="preserve"> (15-20 µm) (VB6/A20/VOM1)</w:t>
      </w:r>
    </w:p>
    <w:p w:rsidR="00443691" w:rsidRPr="00707DFF" w:rsidRDefault="00443691" w:rsidP="00443691">
      <w:pPr>
        <w:pStyle w:val="Geenafstand"/>
        <w:numPr>
          <w:ilvl w:val="0"/>
          <w:numId w:val="28"/>
        </w:numPr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  <w:proofErr w:type="spellStart"/>
      <w:r>
        <w:rPr>
          <w:rStyle w:val="Kop3Char"/>
          <w:rFonts w:ascii="Calibri" w:hAnsi="Calibri"/>
          <w:color w:val="auto"/>
        </w:rPr>
        <w:t>Emaillierte</w:t>
      </w:r>
      <w:proofErr w:type="spellEnd"/>
      <w:r>
        <w:rPr>
          <w:rStyle w:val="Kop3Char"/>
          <w:rFonts w:ascii="Calibri" w:hAnsi="Calibri"/>
          <w:color w:val="auto"/>
        </w:rPr>
        <w:t xml:space="preserve"> </w:t>
      </w:r>
      <w:proofErr w:type="spellStart"/>
      <w:r>
        <w:rPr>
          <w:rStyle w:val="Kop3Char"/>
          <w:rFonts w:ascii="Calibri" w:hAnsi="Calibri"/>
          <w:color w:val="auto"/>
        </w:rPr>
        <w:t>Polyester-Pulverbeschichtung</w:t>
      </w:r>
      <w:proofErr w:type="spellEnd"/>
      <w:r>
        <w:rPr>
          <w:rStyle w:val="Kop3Char"/>
          <w:rFonts w:ascii="Calibri" w:hAnsi="Calibri"/>
          <w:color w:val="auto"/>
        </w:rPr>
        <w:t xml:space="preserve"> (60-80 µm)</w:t>
      </w:r>
    </w:p>
    <w:p w:rsidR="00443691" w:rsidRPr="003357B6" w:rsidRDefault="00443691" w:rsidP="00443691">
      <w:pPr>
        <w:pStyle w:val="Geenafstand"/>
        <w:rPr>
          <w:rStyle w:val="Kop3Char"/>
          <w:rFonts w:ascii="Calibri" w:eastAsia="Calibri" w:hAnsi="Calibri" w:cs="Times New Roman"/>
          <w:bCs w:val="0"/>
          <w:color w:val="auto"/>
          <w:lang w:eastAsia="nl-NL"/>
        </w:rPr>
      </w:pPr>
    </w:p>
    <w:p w:rsidR="00443691" w:rsidRPr="008E3C3F" w:rsidRDefault="00443691" w:rsidP="00443691">
      <w:pPr>
        <w:pStyle w:val="Geenafstand"/>
        <w:numPr>
          <w:ilvl w:val="0"/>
          <w:numId w:val="24"/>
        </w:numPr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rStyle w:val="Kop3Char"/>
        </w:rPr>
        <w:t>Halteprofile</w:t>
      </w:r>
      <w:proofErr w:type="spellEnd"/>
      <w:r w:rsidRPr="008E3C3F">
        <w:rPr>
          <w:rStyle w:val="Kop3Char"/>
        </w:rPr>
        <w:t>:</w:t>
      </w:r>
      <w:r>
        <w:rPr>
          <w:lang w:eastAsia="nl-NL"/>
        </w:rPr>
        <w:t xml:space="preserve"> </w:t>
      </w:r>
    </w:p>
    <w:p w:rsidR="00443691" w:rsidRDefault="00443691" w:rsidP="00443691">
      <w:pPr>
        <w:pStyle w:val="Geenafstand"/>
        <w:ind w:firstLine="708"/>
        <w:rPr>
          <w:rFonts w:cs="Calibri"/>
          <w:color w:val="000000"/>
          <w:sz w:val="23"/>
          <w:szCs w:val="23"/>
          <w:shd w:val="clear" w:color="auto" w:fill="FFFFFF"/>
        </w:rPr>
      </w:pPr>
      <w:proofErr w:type="spellStart"/>
      <w:r>
        <w:rPr>
          <w:color w:val="000000"/>
          <w:sz w:val="23"/>
          <w:shd w:val="clear" w:color="auto" w:fill="FFFFFF"/>
        </w:rPr>
        <w:t>Halteprofil</w:t>
      </w:r>
      <w:proofErr w:type="spellEnd"/>
      <w:r>
        <w:rPr>
          <w:color w:val="000000"/>
          <w:sz w:val="23"/>
          <w:shd w:val="clear" w:color="auto" w:fill="FFFFFF"/>
        </w:rPr>
        <w:t xml:space="preserve"> 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60/100: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Befestigu</w:t>
      </w:r>
      <w:r w:rsidRPr="00E772DB">
        <w:rPr>
          <w:rFonts w:cs="Calibri"/>
          <w:color w:val="000000"/>
          <w:sz w:val="23"/>
          <w:szCs w:val="23"/>
          <w:shd w:val="clear" w:color="auto" w:fill="FFFFFF"/>
        </w:rPr>
        <w:t>ng</w:t>
      </w:r>
      <w:proofErr w:type="spellEnd"/>
      <w:r w:rsidRPr="00E772DB"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direkt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an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der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tragende</w:t>
      </w:r>
      <w:proofErr w:type="spellEnd"/>
      <w:r>
        <w:rPr>
          <w:rFonts w:cs="Calibri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cs="Calibri"/>
          <w:color w:val="000000"/>
          <w:sz w:val="23"/>
          <w:szCs w:val="23"/>
          <w:shd w:val="clear" w:color="auto" w:fill="FFFFFF"/>
        </w:rPr>
        <w:t>Struktur</w:t>
      </w:r>
      <w:proofErr w:type="spellEnd"/>
    </w:p>
    <w:p w:rsidR="00443691" w:rsidRPr="003357B6" w:rsidRDefault="00443691" w:rsidP="00443691">
      <w:pPr>
        <w:pStyle w:val="Geenafstand"/>
        <w:ind w:firstLine="708"/>
        <w:rPr>
          <w:rStyle w:val="Kop3Char"/>
          <w:rFonts w:ascii="Calibri" w:eastAsia="Calibri" w:hAnsi="Calibri" w:cs="Calibri"/>
          <w:bCs w:val="0"/>
          <w:color w:val="000000"/>
          <w:sz w:val="23"/>
          <w:szCs w:val="23"/>
          <w:shd w:val="clear" w:color="auto" w:fill="FFFFFF"/>
        </w:rPr>
      </w:pPr>
    </w:p>
    <w:p w:rsidR="00443691" w:rsidRPr="003B3007" w:rsidRDefault="00443691" w:rsidP="00443691">
      <w:pPr>
        <w:pStyle w:val="Geenafstand"/>
        <w:numPr>
          <w:ilvl w:val="0"/>
          <w:numId w:val="24"/>
        </w:numPr>
        <w:rPr>
          <w:rStyle w:val="Kop3Char"/>
        </w:rPr>
      </w:pPr>
      <w:r>
        <w:rPr>
          <w:rStyle w:val="Kop3Char"/>
        </w:rPr>
        <w:t>Motor:</w:t>
      </w:r>
    </w:p>
    <w:p w:rsidR="00443691" w:rsidRDefault="00443691" w:rsidP="0044369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Netzspannung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230 VAC 50 Hz</w:t>
      </w:r>
    </w:p>
    <w:p w:rsidR="00443691" w:rsidRDefault="00443691" w:rsidP="0044369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Strom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0,55 A</w:t>
      </w:r>
    </w:p>
    <w:p w:rsidR="00443691" w:rsidRDefault="00443691" w:rsidP="0044369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Leistung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126 W</w:t>
      </w:r>
    </w:p>
    <w:p w:rsidR="00443691" w:rsidRDefault="00443691" w:rsidP="00443691">
      <w:pPr>
        <w:pStyle w:val="Geenafstand"/>
        <w:ind w:left="720"/>
      </w:pPr>
      <w:proofErr w:type="spellStart"/>
      <w:r>
        <w:rPr>
          <w:rStyle w:val="Kop3Char"/>
          <w:rFonts w:ascii="Calibri" w:hAnsi="Calibri"/>
          <w:b/>
          <w:color w:val="auto"/>
        </w:rPr>
        <w:t>Sicherheit</w:t>
      </w:r>
      <w:proofErr w:type="spellEnd"/>
      <w:r>
        <w:rPr>
          <w:rStyle w:val="Kop3Char"/>
          <w:rFonts w:ascii="Calibri" w:hAnsi="Calibri"/>
          <w:b/>
          <w:color w:val="auto"/>
        </w:rPr>
        <w:t>:</w:t>
      </w:r>
      <w:r>
        <w:t xml:space="preserve"> </w:t>
      </w:r>
      <w:proofErr w:type="spellStart"/>
      <w:r>
        <w:t>Schutzklasse</w:t>
      </w:r>
      <w:proofErr w:type="spellEnd"/>
      <w:r>
        <w:t xml:space="preserve"> IP 65</w:t>
      </w:r>
    </w:p>
    <w:p w:rsidR="00443691" w:rsidRDefault="00443691" w:rsidP="00443691">
      <w:pPr>
        <w:pStyle w:val="Geenafstand"/>
        <w:ind w:left="720"/>
        <w:rPr>
          <w:lang w:eastAsia="nl-NL"/>
        </w:rPr>
      </w:pPr>
      <w:r>
        <w:rPr>
          <w:rStyle w:val="Kop3Char"/>
          <w:rFonts w:ascii="Calibri" w:hAnsi="Calibri"/>
          <w:b/>
          <w:color w:val="auto"/>
        </w:rPr>
        <w:t xml:space="preserve">Mechanisch: </w:t>
      </w:r>
      <w:proofErr w:type="spellStart"/>
      <w:r>
        <w:t>Kabellänge</w:t>
      </w:r>
      <w:proofErr w:type="spellEnd"/>
      <w:r>
        <w:t xml:space="preserve"> Actuator 2 m</w:t>
      </w:r>
    </w:p>
    <w:p w:rsidR="00443691" w:rsidRDefault="00443691" w:rsidP="00443691">
      <w:pPr>
        <w:pStyle w:val="Geenafstand"/>
        <w:ind w:left="720"/>
        <w:rPr>
          <w:lang w:eastAsia="nl-NL"/>
        </w:rPr>
      </w:pPr>
    </w:p>
    <w:p w:rsidR="00443691" w:rsidRPr="0088221D" w:rsidRDefault="00443691" w:rsidP="00443691">
      <w:pPr>
        <w:pStyle w:val="Kop2"/>
      </w:pPr>
      <w:proofErr w:type="spellStart"/>
      <w:r>
        <w:t>Oberflächenbehandlung</w:t>
      </w:r>
      <w:proofErr w:type="spellEnd"/>
      <w:r>
        <w:t>:</w:t>
      </w:r>
    </w:p>
    <w:p w:rsidR="00443691" w:rsidRPr="007244D2" w:rsidRDefault="00443691" w:rsidP="00443691">
      <w:pPr>
        <w:pStyle w:val="Geenafstand"/>
        <w:numPr>
          <w:ilvl w:val="0"/>
          <w:numId w:val="16"/>
        </w:numPr>
      </w:pPr>
      <w:proofErr w:type="spellStart"/>
      <w:r>
        <w:t>Anodisierung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Qualanod</w:t>
      </w:r>
      <w:proofErr w:type="spellEnd"/>
      <w:r>
        <w:t xml:space="preserve">, </w:t>
      </w:r>
      <w:proofErr w:type="spellStart"/>
      <w:r>
        <w:t>Schichtdicke</w:t>
      </w:r>
      <w:proofErr w:type="spellEnd"/>
      <w:r>
        <w:t xml:space="preserve"> 15-20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naturfarben</w:t>
      </w:r>
      <w:proofErr w:type="spellEnd"/>
      <w:r>
        <w:t xml:space="preserve"> (</w:t>
      </w:r>
      <w:proofErr w:type="spellStart"/>
      <w:r>
        <w:t>farblose</w:t>
      </w:r>
      <w:proofErr w:type="spellEnd"/>
      <w:r>
        <w:t xml:space="preserve"> </w:t>
      </w:r>
      <w:proofErr w:type="spellStart"/>
      <w:r>
        <w:t>Anodisierung</w:t>
      </w:r>
      <w:proofErr w:type="spellEnd"/>
      <w:r>
        <w:t>)</w:t>
      </w:r>
    </w:p>
    <w:p w:rsidR="00443691" w:rsidRPr="007244D2" w:rsidRDefault="00443691" w:rsidP="00443691">
      <w:pPr>
        <w:pStyle w:val="Geenafstand"/>
        <w:numPr>
          <w:ilvl w:val="0"/>
          <w:numId w:val="16"/>
        </w:numPr>
      </w:pPr>
      <w:proofErr w:type="spellStart"/>
      <w:r>
        <w:t>Pulverlack</w:t>
      </w:r>
      <w:proofErr w:type="spellEnd"/>
      <w:r>
        <w:t xml:space="preserve">: </w:t>
      </w:r>
      <w:proofErr w:type="spellStart"/>
      <w:r>
        <w:t>gemäß</w:t>
      </w:r>
      <w:proofErr w:type="spellEnd"/>
      <w:r>
        <w:t xml:space="preserve"> den </w:t>
      </w:r>
      <w:proofErr w:type="spellStart"/>
      <w:r>
        <w:t>Vorgaben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Qualicoat</w:t>
      </w:r>
      <w:proofErr w:type="spellEnd"/>
      <w:r>
        <w:t xml:space="preserve">, </w:t>
      </w:r>
      <w:proofErr w:type="spellStart"/>
      <w:r>
        <w:t>durchschnittliche</w:t>
      </w:r>
      <w:proofErr w:type="spellEnd"/>
      <w:r>
        <w:t xml:space="preserve"> </w:t>
      </w:r>
      <w:proofErr w:type="spellStart"/>
      <w:r>
        <w:t>Mindestschichtdicke</w:t>
      </w:r>
      <w:proofErr w:type="spellEnd"/>
      <w:r>
        <w:t xml:space="preserve"> 60 µm, </w:t>
      </w:r>
      <w:proofErr w:type="spellStart"/>
      <w:r>
        <w:t>standardmäßig</w:t>
      </w:r>
      <w:proofErr w:type="spellEnd"/>
      <w:r>
        <w:t xml:space="preserve"> </w:t>
      </w:r>
      <w:proofErr w:type="spellStart"/>
      <w:r>
        <w:t>RAL-Farben</w:t>
      </w:r>
      <w:proofErr w:type="spellEnd"/>
      <w:r>
        <w:t xml:space="preserve"> 70 % </w:t>
      </w:r>
      <w:proofErr w:type="spellStart"/>
      <w:r>
        <w:t>Glanz</w:t>
      </w:r>
      <w:proofErr w:type="spellEnd"/>
    </w:p>
    <w:p w:rsidR="00443691" w:rsidRPr="007244D2" w:rsidRDefault="00443691" w:rsidP="00443691">
      <w:pPr>
        <w:pStyle w:val="Geenafstand"/>
        <w:ind w:left="360" w:right="-1"/>
      </w:pPr>
      <w:proofErr w:type="spellStart"/>
      <w:r>
        <w:t>Auf</w:t>
      </w:r>
      <w:proofErr w:type="spellEnd"/>
      <w:r>
        <w:t xml:space="preserve"> </w:t>
      </w:r>
      <w:proofErr w:type="spellStart"/>
      <w:r>
        <w:t>Anfrage</w:t>
      </w:r>
      <w:proofErr w:type="spellEnd"/>
      <w:r>
        <w:t xml:space="preserve"> </w:t>
      </w:r>
      <w:proofErr w:type="spellStart"/>
      <w:r>
        <w:t>sind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andere </w:t>
      </w:r>
      <w:proofErr w:type="spellStart"/>
      <w:r>
        <w:t>Schichtdicken</w:t>
      </w:r>
      <w:proofErr w:type="spellEnd"/>
      <w:r>
        <w:t xml:space="preserve">, </w:t>
      </w:r>
      <w:proofErr w:type="spellStart"/>
      <w:r>
        <w:t>Anodisierungsfarben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Glanzlackabstufungen</w:t>
      </w:r>
      <w:proofErr w:type="spellEnd"/>
      <w:r>
        <w:t xml:space="preserve"> </w:t>
      </w:r>
      <w:proofErr w:type="spellStart"/>
      <w:r>
        <w:t>möglich</w:t>
      </w:r>
      <w:proofErr w:type="spellEnd"/>
      <w:r>
        <w:t xml:space="preserve"> </w:t>
      </w:r>
      <w:proofErr w:type="spellStart"/>
      <w:r>
        <w:t>sowie</w:t>
      </w:r>
      <w:proofErr w:type="spellEnd"/>
      <w:r>
        <w:t xml:space="preserve"> „</w:t>
      </w:r>
      <w:proofErr w:type="spellStart"/>
      <w:r>
        <w:t>Seaside</w:t>
      </w:r>
      <w:proofErr w:type="spellEnd"/>
      <w:r>
        <w:t>“-</w:t>
      </w:r>
      <w:proofErr w:type="spellStart"/>
      <w:r>
        <w:t>Lacke</w:t>
      </w:r>
      <w:proofErr w:type="spellEnd"/>
      <w:r>
        <w:t xml:space="preserve">, </w:t>
      </w:r>
      <w:proofErr w:type="spellStart"/>
      <w:r>
        <w:t>Strukturlacke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Lackpulverartikelnummern</w:t>
      </w:r>
      <w:proofErr w:type="spellEnd"/>
      <w:r>
        <w:t>.</w:t>
      </w:r>
    </w:p>
    <w:p w:rsidR="00443691" w:rsidRPr="005D47B6" w:rsidRDefault="00443691" w:rsidP="00443691">
      <w:pPr>
        <w:pStyle w:val="Geenafstand"/>
        <w:rPr>
          <w:b/>
          <w:lang w:eastAsia="nl-NL"/>
        </w:rPr>
      </w:pPr>
    </w:p>
    <w:p w:rsidR="00443691" w:rsidRPr="007244D2" w:rsidRDefault="00443691" w:rsidP="00443691">
      <w:pPr>
        <w:pStyle w:val="Kop2"/>
      </w:pPr>
      <w:proofErr w:type="spellStart"/>
      <w:r>
        <w:t>Ausführung</w:t>
      </w:r>
      <w:proofErr w:type="spellEnd"/>
      <w:r>
        <w:t>:</w:t>
      </w:r>
    </w:p>
    <w:p w:rsidR="00443691" w:rsidRDefault="00443691" w:rsidP="00443691">
      <w:pPr>
        <w:pStyle w:val="Kop3"/>
        <w:numPr>
          <w:ilvl w:val="0"/>
          <w:numId w:val="17"/>
        </w:numPr>
      </w:pPr>
      <w:proofErr w:type="spellStart"/>
      <w:r>
        <w:t>Seitenplatten</w:t>
      </w:r>
      <w:proofErr w:type="spellEnd"/>
      <w:r>
        <w:t>:</w:t>
      </w:r>
    </w:p>
    <w:p w:rsidR="00443691" w:rsidRPr="000845CF" w:rsidRDefault="00443691" w:rsidP="00443691">
      <w:pPr>
        <w:ind w:left="708"/>
        <w:rPr>
          <w:rFonts w:ascii="Calibri" w:eastAsia="Calibri" w:hAnsi="Calibri" w:cs="Tahoma"/>
          <w:sz w:val="22"/>
          <w:szCs w:val="22"/>
        </w:rPr>
      </w:pPr>
      <w:r>
        <w:rPr>
          <w:rFonts w:ascii="Calibri" w:hAnsi="Calibri"/>
          <w:sz w:val="22"/>
        </w:rPr>
        <w:t xml:space="preserve">Es </w:t>
      </w:r>
      <w:proofErr w:type="spellStart"/>
      <w:r>
        <w:rPr>
          <w:rFonts w:ascii="Calibri" w:hAnsi="Calibri"/>
          <w:sz w:val="22"/>
        </w:rPr>
        <w:t>stehen</w:t>
      </w:r>
      <w:proofErr w:type="spellEnd"/>
      <w:r>
        <w:rPr>
          <w:rFonts w:ascii="Calibri" w:hAnsi="Calibri"/>
          <w:sz w:val="22"/>
        </w:rPr>
        <w:t xml:space="preserve"> Standard </w:t>
      </w:r>
      <w:proofErr w:type="spellStart"/>
      <w:r>
        <w:rPr>
          <w:rFonts w:ascii="Calibri" w:hAnsi="Calibri"/>
          <w:sz w:val="22"/>
        </w:rPr>
        <w:t>oder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Projektabhängige-Seitenplatten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zur</w:t>
      </w:r>
      <w:proofErr w:type="spellEnd"/>
      <w:r>
        <w:rPr>
          <w:rFonts w:ascii="Calibri" w:hAnsi="Calibri"/>
          <w:sz w:val="22"/>
        </w:rPr>
        <w:t xml:space="preserve"> </w:t>
      </w:r>
      <w:proofErr w:type="spellStart"/>
      <w:r>
        <w:rPr>
          <w:rFonts w:ascii="Calibri" w:hAnsi="Calibri"/>
          <w:sz w:val="22"/>
        </w:rPr>
        <w:t>Verfügung</w:t>
      </w:r>
      <w:proofErr w:type="spellEnd"/>
      <w:r>
        <w:rPr>
          <w:rFonts w:ascii="Calibri" w:hAnsi="Calibri"/>
          <w:sz w:val="22"/>
        </w:rPr>
        <w:t>.</w:t>
      </w:r>
    </w:p>
    <w:p w:rsidR="00443691" w:rsidRDefault="00443691" w:rsidP="00443691">
      <w:pPr>
        <w:ind w:left="708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Aluminiumplatte Al Mg 3 G22, </w:t>
      </w:r>
      <w:proofErr w:type="spellStart"/>
      <w:r>
        <w:rPr>
          <w:rFonts w:ascii="Calibri" w:hAnsi="Calibri"/>
          <w:sz w:val="22"/>
        </w:rPr>
        <w:t>gelasert</w:t>
      </w:r>
      <w:proofErr w:type="spellEnd"/>
      <w:r>
        <w:rPr>
          <w:rFonts w:ascii="Calibri" w:hAnsi="Calibri"/>
          <w:sz w:val="22"/>
        </w:rPr>
        <w:t xml:space="preserve">, 5 mm </w:t>
      </w:r>
      <w:proofErr w:type="spellStart"/>
      <w:r>
        <w:rPr>
          <w:rFonts w:ascii="Calibri" w:hAnsi="Calibri"/>
          <w:sz w:val="22"/>
        </w:rPr>
        <w:t>Dicke</w:t>
      </w:r>
      <w:proofErr w:type="spellEnd"/>
      <w:r>
        <w:rPr>
          <w:rFonts w:ascii="Calibri" w:hAnsi="Calibri"/>
          <w:sz w:val="22"/>
        </w:rPr>
        <w:t>.</w:t>
      </w:r>
    </w:p>
    <w:p w:rsidR="00443691" w:rsidRDefault="00443691" w:rsidP="00443691">
      <w:pPr>
        <w:ind w:left="708"/>
        <w:rPr>
          <w:rFonts w:ascii="Calibri" w:eastAsia="Calibri" w:hAnsi="Calibri" w:cs="Tahoma"/>
          <w:sz w:val="22"/>
          <w:szCs w:val="22"/>
          <w:lang w:eastAsia="en-US"/>
        </w:rPr>
      </w:pPr>
      <w:r w:rsidRPr="000845CF">
        <w:rPr>
          <w:rFonts w:ascii="Calibri" w:eastAsia="Calibri" w:hAnsi="Calibri" w:cs="Tahoma"/>
          <w:sz w:val="22"/>
          <w:szCs w:val="22"/>
          <w:lang w:eastAsia="en-US"/>
        </w:rPr>
        <w:t xml:space="preserve"> </w:t>
      </w:r>
    </w:p>
    <w:p w:rsidR="00443691" w:rsidRDefault="00443691" w:rsidP="00443691">
      <w:pPr>
        <w:spacing w:after="200" w:line="276" w:lineRule="auto"/>
        <w:rPr>
          <w:rFonts w:ascii="Arial" w:eastAsiaTheme="majorEastAsia" w:hAnsi="Arial" w:cstheme="majorBidi"/>
          <w:b/>
          <w:bCs/>
          <w:color w:val="43B02A"/>
          <w:szCs w:val="26"/>
          <w:u w:val="single"/>
          <w:lang w:val="nl-BE" w:eastAsia="en-US"/>
        </w:rPr>
      </w:pPr>
      <w:r>
        <w:br w:type="page"/>
      </w:r>
    </w:p>
    <w:p w:rsidR="00443691" w:rsidRPr="007244D2" w:rsidRDefault="00443691" w:rsidP="00443691">
      <w:pPr>
        <w:pStyle w:val="Kop2"/>
      </w:pPr>
      <w:proofErr w:type="spellStart"/>
      <w:r>
        <w:lastRenderedPageBreak/>
        <w:t>Erfüllt</w:t>
      </w:r>
      <w:proofErr w:type="spellEnd"/>
      <w:r>
        <w:t xml:space="preserve"> die </w:t>
      </w:r>
      <w:proofErr w:type="spellStart"/>
      <w:r>
        <w:t>folgenden</w:t>
      </w:r>
      <w:proofErr w:type="spellEnd"/>
      <w:r>
        <w:t xml:space="preserve"> Normen </w:t>
      </w:r>
      <w:proofErr w:type="spellStart"/>
      <w:r>
        <w:t>bzw</w:t>
      </w:r>
      <w:proofErr w:type="spellEnd"/>
      <w:r>
        <w:t xml:space="preserve">. </w:t>
      </w:r>
      <w:proofErr w:type="spellStart"/>
      <w:r>
        <w:t>wurde</w:t>
      </w:r>
      <w:proofErr w:type="spellEnd"/>
      <w:r>
        <w:t xml:space="preserve"> </w:t>
      </w:r>
      <w:proofErr w:type="spellStart"/>
      <w:r>
        <w:t>entsprechend</w:t>
      </w:r>
      <w:proofErr w:type="spellEnd"/>
      <w:r>
        <w:t xml:space="preserve"> </w:t>
      </w:r>
      <w:proofErr w:type="spellStart"/>
      <w:r>
        <w:t>getestet</w:t>
      </w:r>
      <w:proofErr w:type="spellEnd"/>
      <w:r>
        <w:t>:</w:t>
      </w:r>
    </w:p>
    <w:p w:rsidR="00443691" w:rsidRPr="00814A71" w:rsidRDefault="00443691" w:rsidP="004436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Qualicoat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gelackter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43691" w:rsidRPr="00814A71" w:rsidRDefault="00443691" w:rsidP="004436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22"/>
        </w:rPr>
      </w:pPr>
      <w:proofErr w:type="spellStart"/>
      <w:r>
        <w:rPr>
          <w:rFonts w:asciiTheme="minorHAnsi" w:hAnsiTheme="minorHAnsi"/>
          <w:sz w:val="22"/>
        </w:rPr>
        <w:t>Qualanod</w:t>
      </w:r>
      <w:proofErr w:type="spellEnd"/>
      <w:r>
        <w:rPr>
          <w:rFonts w:asciiTheme="minorHAnsi" w:hAnsiTheme="minorHAnsi"/>
          <w:sz w:val="22"/>
        </w:rPr>
        <w:t xml:space="preserve"> (bei </w:t>
      </w:r>
      <w:proofErr w:type="spellStart"/>
      <w:r>
        <w:rPr>
          <w:rFonts w:asciiTheme="minorHAnsi" w:hAnsiTheme="minorHAnsi"/>
          <w:sz w:val="22"/>
        </w:rPr>
        <w:t>anodisierter</w:t>
      </w:r>
      <w:proofErr w:type="spellEnd"/>
      <w:r>
        <w:rPr>
          <w:rFonts w:asciiTheme="minorHAnsi" w:hAnsiTheme="minorHAnsi"/>
          <w:sz w:val="22"/>
        </w:rPr>
        <w:t xml:space="preserve"> </w:t>
      </w:r>
      <w:proofErr w:type="spellStart"/>
      <w:r>
        <w:rPr>
          <w:rFonts w:asciiTheme="minorHAnsi" w:hAnsiTheme="minorHAnsi"/>
          <w:sz w:val="22"/>
        </w:rPr>
        <w:t>Ausführung</w:t>
      </w:r>
      <w:proofErr w:type="spellEnd"/>
      <w:r>
        <w:rPr>
          <w:rFonts w:asciiTheme="minorHAnsi" w:hAnsiTheme="minorHAnsi"/>
          <w:sz w:val="22"/>
        </w:rPr>
        <w:t>).</w:t>
      </w:r>
    </w:p>
    <w:p w:rsidR="00443691" w:rsidRPr="00735311" w:rsidRDefault="00443691" w:rsidP="00443691">
      <w:pPr>
        <w:pStyle w:val="Geenafstand"/>
        <w:numPr>
          <w:ilvl w:val="0"/>
          <w:numId w:val="20"/>
        </w:numPr>
        <w:rPr>
          <w:rFonts w:asciiTheme="minorHAnsi" w:hAnsiTheme="minorHAnsi"/>
          <w:lang w:val="fr-BE"/>
        </w:rPr>
      </w:pPr>
      <w:r w:rsidRPr="00735311">
        <w:rPr>
          <w:rFonts w:asciiTheme="minorHAnsi" w:hAnsiTheme="minorHAnsi"/>
          <w:lang w:val="fr-BE"/>
        </w:rPr>
        <w:t xml:space="preserve">EN 573 - EN AW-6063 T66 </w:t>
      </w:r>
      <w:proofErr w:type="spellStart"/>
      <w:r w:rsidRPr="00735311">
        <w:rPr>
          <w:rFonts w:asciiTheme="minorHAnsi" w:hAnsiTheme="minorHAnsi"/>
          <w:lang w:val="fr-BE"/>
        </w:rPr>
        <w:t>und</w:t>
      </w:r>
      <w:proofErr w:type="spellEnd"/>
      <w:r w:rsidRPr="00735311">
        <w:rPr>
          <w:rFonts w:asciiTheme="minorHAnsi" w:hAnsiTheme="minorHAnsi"/>
          <w:lang w:val="fr-BE"/>
        </w:rPr>
        <w:t xml:space="preserve"> EN AW-6060 T66: </w:t>
      </w:r>
      <w:proofErr w:type="spellStart"/>
      <w:r w:rsidRPr="00735311">
        <w:rPr>
          <w:rFonts w:asciiTheme="minorHAnsi" w:hAnsiTheme="minorHAnsi"/>
          <w:lang w:val="fr-BE"/>
        </w:rPr>
        <w:t>Aluminiumlegierung</w:t>
      </w:r>
      <w:proofErr w:type="spellEnd"/>
      <w:r w:rsidRPr="00735311">
        <w:rPr>
          <w:rFonts w:asciiTheme="minorHAnsi" w:hAnsiTheme="minorHAnsi"/>
          <w:lang w:val="fr-BE"/>
        </w:rPr>
        <w:t xml:space="preserve"> &amp; </w:t>
      </w:r>
      <w:proofErr w:type="spellStart"/>
      <w:r w:rsidRPr="00735311">
        <w:rPr>
          <w:rFonts w:asciiTheme="minorHAnsi" w:hAnsiTheme="minorHAnsi"/>
          <w:lang w:val="fr-BE"/>
        </w:rPr>
        <w:t>Aushärtung</w:t>
      </w:r>
      <w:proofErr w:type="spellEnd"/>
      <w:r w:rsidRPr="00735311">
        <w:rPr>
          <w:rFonts w:asciiTheme="minorHAnsi" w:hAnsiTheme="minorHAnsi"/>
          <w:lang w:val="fr-BE"/>
        </w:rPr>
        <w:t>.</w:t>
      </w:r>
    </w:p>
    <w:p w:rsidR="00443691" w:rsidRPr="004D764E" w:rsidRDefault="00443691" w:rsidP="00443691">
      <w:pPr>
        <w:pStyle w:val="bestektekst"/>
        <w:numPr>
          <w:ilvl w:val="0"/>
          <w:numId w:val="20"/>
        </w:numPr>
        <w:rPr>
          <w:rFonts w:asciiTheme="minorHAnsi" w:hAnsiTheme="minorHAnsi" w:cs="Tahoma"/>
          <w:sz w:val="18"/>
          <w:szCs w:val="18"/>
        </w:rPr>
      </w:pPr>
      <w:r>
        <w:rPr>
          <w:rFonts w:asciiTheme="minorHAnsi" w:hAnsiTheme="minorHAnsi"/>
          <w:sz w:val="22"/>
        </w:rPr>
        <w:t xml:space="preserve">EN 1990, EN 1991, EN 1999: </w:t>
      </w:r>
      <w:proofErr w:type="spellStart"/>
      <w:r>
        <w:rPr>
          <w:rFonts w:asciiTheme="minorHAnsi" w:hAnsiTheme="minorHAnsi"/>
          <w:sz w:val="22"/>
        </w:rPr>
        <w:t>Kraftberechnungen</w:t>
      </w:r>
      <w:proofErr w:type="spellEnd"/>
    </w:p>
    <w:p w:rsidR="007B4030" w:rsidRPr="004D764E" w:rsidRDefault="007B4030" w:rsidP="00443691">
      <w:pPr>
        <w:pStyle w:val="Geenafstand"/>
        <w:ind w:firstLine="708"/>
        <w:rPr>
          <w:rFonts w:asciiTheme="minorHAnsi" w:hAnsiTheme="minorHAnsi" w:cs="Tahoma"/>
          <w:sz w:val="18"/>
          <w:szCs w:val="18"/>
        </w:rPr>
      </w:pPr>
    </w:p>
    <w:sectPr w:rsidR="007B4030" w:rsidRPr="004D764E" w:rsidSect="00B2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007" w:rsidRDefault="003B3007" w:rsidP="00584936">
      <w:r>
        <w:separator/>
      </w:r>
    </w:p>
  </w:endnote>
  <w:endnote w:type="continuationSeparator" w:id="0">
    <w:p w:rsidR="003B3007" w:rsidRDefault="003B3007" w:rsidP="00584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3B3007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007" w:rsidRDefault="003B3007" w:rsidP="00584936">
      <w:r>
        <w:separator/>
      </w:r>
    </w:p>
  </w:footnote>
  <w:footnote w:type="continuationSeparator" w:id="0">
    <w:p w:rsidR="003B3007" w:rsidRDefault="003B3007" w:rsidP="00584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61C89">
    <w:pPr>
      <w:pStyle w:val="Koptekst"/>
    </w:pPr>
    <w:r w:rsidRPr="00A61C8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61C89">
    <w:pPr>
      <w:pStyle w:val="Koptekst"/>
    </w:pPr>
    <w:r w:rsidRPr="00A61C8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8" type="#_x0000_t75" style="position:absolute;margin-left:0;margin-top:0;width:595.2pt;height:841.9pt;z-index:-251658240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007" w:rsidRDefault="00A61C89">
    <w:pPr>
      <w:pStyle w:val="Koptekst"/>
    </w:pPr>
    <w:r w:rsidRPr="00A61C89">
      <w:rPr>
        <w:noProof/>
        <w:lang w:val="en-US"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sjabloon interne docu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A2091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AD9CBB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880F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6EFEA8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5606AC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7578FC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E406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14FA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2CA89FA4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4BEBE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54E667D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1">
    <w:nsid w:val="217A0FFB"/>
    <w:multiLevelType w:val="hybridMultilevel"/>
    <w:tmpl w:val="80221AC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>
    <w:nsid w:val="25C07CC0"/>
    <w:multiLevelType w:val="hybridMultilevel"/>
    <w:tmpl w:val="6BF865AE"/>
    <w:lvl w:ilvl="0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28E924A5"/>
    <w:multiLevelType w:val="hybridMultilevel"/>
    <w:tmpl w:val="8D6A94E0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4438D"/>
    <w:multiLevelType w:val="hybridMultilevel"/>
    <w:tmpl w:val="7A4AD3C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7834E5"/>
    <w:multiLevelType w:val="hybridMultilevel"/>
    <w:tmpl w:val="CB96E1FE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901699"/>
    <w:multiLevelType w:val="hybridMultilevel"/>
    <w:tmpl w:val="A9DE3974"/>
    <w:lvl w:ilvl="0" w:tplc="825C62E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3B02A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2192044"/>
    <w:multiLevelType w:val="hybridMultilevel"/>
    <w:tmpl w:val="290CF3C0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8">
    <w:nsid w:val="3393550D"/>
    <w:multiLevelType w:val="hybridMultilevel"/>
    <w:tmpl w:val="91C0DB42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512BB6"/>
    <w:multiLevelType w:val="hybridMultilevel"/>
    <w:tmpl w:val="23A4B25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7697BE7"/>
    <w:multiLevelType w:val="hybridMultilevel"/>
    <w:tmpl w:val="8CE25C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E45297"/>
    <w:multiLevelType w:val="hybridMultilevel"/>
    <w:tmpl w:val="65C8238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>
    <w:nsid w:val="3A15094B"/>
    <w:multiLevelType w:val="hybridMultilevel"/>
    <w:tmpl w:val="DB04DFB6"/>
    <w:lvl w:ilvl="0" w:tplc="D23A8E7E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3">
    <w:nsid w:val="400E235A"/>
    <w:multiLevelType w:val="hybridMultilevel"/>
    <w:tmpl w:val="C8784FE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3C071A"/>
    <w:multiLevelType w:val="hybridMultilevel"/>
    <w:tmpl w:val="F6F81950"/>
    <w:lvl w:ilvl="0" w:tplc="0813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>
    <w:nsid w:val="4B2514F9"/>
    <w:multiLevelType w:val="hybridMultilevel"/>
    <w:tmpl w:val="94109EEE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DED32ED"/>
    <w:multiLevelType w:val="hybridMultilevel"/>
    <w:tmpl w:val="B40CBF1E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>
    <w:nsid w:val="57CC698C"/>
    <w:multiLevelType w:val="hybridMultilevel"/>
    <w:tmpl w:val="C15EC5C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8">
    <w:nsid w:val="5D2E09CA"/>
    <w:multiLevelType w:val="hybridMultilevel"/>
    <w:tmpl w:val="589E37E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9">
    <w:nsid w:val="60E743AC"/>
    <w:multiLevelType w:val="hybridMultilevel"/>
    <w:tmpl w:val="9EFA7C5A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6332510C"/>
    <w:multiLevelType w:val="hybridMultilevel"/>
    <w:tmpl w:val="2724E16A"/>
    <w:lvl w:ilvl="0" w:tplc="53F2C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E62B96"/>
    <w:multiLevelType w:val="hybridMultilevel"/>
    <w:tmpl w:val="D040DDC0"/>
    <w:lvl w:ilvl="0" w:tplc="65DC14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3B02A"/>
        <w:sz w:val="22"/>
        <w:lang w:val="nl-BE"/>
      </w:rPr>
    </w:lvl>
    <w:lvl w:ilvl="1" w:tplc="0813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32">
    <w:nsid w:val="686409D4"/>
    <w:multiLevelType w:val="hybridMultilevel"/>
    <w:tmpl w:val="51FA73B2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BA57AB"/>
    <w:multiLevelType w:val="hybridMultilevel"/>
    <w:tmpl w:val="1F90425C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4">
    <w:nsid w:val="6BCA6D12"/>
    <w:multiLevelType w:val="hybridMultilevel"/>
    <w:tmpl w:val="40A45D14"/>
    <w:lvl w:ilvl="0" w:tplc="0813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5">
    <w:nsid w:val="6FEF7B2B"/>
    <w:multiLevelType w:val="hybridMultilevel"/>
    <w:tmpl w:val="05083E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ED7E23"/>
    <w:multiLevelType w:val="hybridMultilevel"/>
    <w:tmpl w:val="AA82D9A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467BAC"/>
    <w:multiLevelType w:val="hybridMultilevel"/>
    <w:tmpl w:val="AAB20BA2"/>
    <w:lvl w:ilvl="0" w:tplc="08130003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8">
    <w:nsid w:val="74D31304"/>
    <w:multiLevelType w:val="hybridMultilevel"/>
    <w:tmpl w:val="2AF08D48"/>
    <w:lvl w:ilvl="0" w:tplc="7974D5F0">
      <w:start w:val="1"/>
      <w:numFmt w:val="bullet"/>
      <w:pStyle w:val="Lijstopsomteken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B7374"/>
    <w:multiLevelType w:val="hybridMultilevel"/>
    <w:tmpl w:val="3C5E5AEC"/>
    <w:lvl w:ilvl="0" w:tplc="E744AE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32"/>
  </w:num>
  <w:num w:numId="3">
    <w:abstractNumId w:val="10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7"/>
  </w:num>
  <w:num w:numId="13">
    <w:abstractNumId w:val="8"/>
  </w:num>
  <w:num w:numId="14">
    <w:abstractNumId w:val="38"/>
  </w:num>
  <w:num w:numId="15">
    <w:abstractNumId w:val="13"/>
  </w:num>
  <w:num w:numId="16">
    <w:abstractNumId w:val="36"/>
  </w:num>
  <w:num w:numId="17">
    <w:abstractNumId w:val="20"/>
  </w:num>
  <w:num w:numId="18">
    <w:abstractNumId w:val="35"/>
  </w:num>
  <w:num w:numId="19">
    <w:abstractNumId w:val="14"/>
  </w:num>
  <w:num w:numId="20">
    <w:abstractNumId w:val="30"/>
  </w:num>
  <w:num w:numId="21">
    <w:abstractNumId w:val="16"/>
  </w:num>
  <w:num w:numId="22">
    <w:abstractNumId w:val="12"/>
  </w:num>
  <w:num w:numId="23">
    <w:abstractNumId w:val="24"/>
  </w:num>
  <w:num w:numId="24">
    <w:abstractNumId w:val="18"/>
  </w:num>
  <w:num w:numId="25">
    <w:abstractNumId w:val="31"/>
  </w:num>
  <w:num w:numId="26">
    <w:abstractNumId w:val="15"/>
  </w:num>
  <w:num w:numId="27">
    <w:abstractNumId w:val="19"/>
  </w:num>
  <w:num w:numId="28">
    <w:abstractNumId w:val="21"/>
  </w:num>
  <w:num w:numId="29">
    <w:abstractNumId w:val="28"/>
  </w:num>
  <w:num w:numId="30">
    <w:abstractNumId w:val="37"/>
  </w:num>
  <w:num w:numId="31">
    <w:abstractNumId w:val="33"/>
  </w:num>
  <w:num w:numId="32">
    <w:abstractNumId w:val="25"/>
  </w:num>
  <w:num w:numId="33">
    <w:abstractNumId w:val="11"/>
  </w:num>
  <w:num w:numId="34">
    <w:abstractNumId w:val="22"/>
  </w:num>
  <w:num w:numId="35">
    <w:abstractNumId w:val="34"/>
  </w:num>
  <w:num w:numId="36">
    <w:abstractNumId w:val="26"/>
  </w:num>
  <w:num w:numId="37">
    <w:abstractNumId w:val="17"/>
  </w:num>
  <w:num w:numId="38">
    <w:abstractNumId w:val="27"/>
  </w:num>
  <w:num w:numId="39">
    <w:abstractNumId w:val="29"/>
  </w:num>
  <w:num w:numId="4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1F08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C548A"/>
    <w:rsid w:val="0000722A"/>
    <w:rsid w:val="00011D41"/>
    <w:rsid w:val="00013FD5"/>
    <w:rsid w:val="00052710"/>
    <w:rsid w:val="000845CF"/>
    <w:rsid w:val="000917CA"/>
    <w:rsid w:val="000974F5"/>
    <w:rsid w:val="000A4893"/>
    <w:rsid w:val="000D4094"/>
    <w:rsid w:val="00100B5E"/>
    <w:rsid w:val="00107E89"/>
    <w:rsid w:val="001277C9"/>
    <w:rsid w:val="001470E4"/>
    <w:rsid w:val="00153EEE"/>
    <w:rsid w:val="0018000C"/>
    <w:rsid w:val="0019040D"/>
    <w:rsid w:val="001A1A21"/>
    <w:rsid w:val="001C548A"/>
    <w:rsid w:val="001F2F9E"/>
    <w:rsid w:val="002047D0"/>
    <w:rsid w:val="00217093"/>
    <w:rsid w:val="00222F29"/>
    <w:rsid w:val="00232A66"/>
    <w:rsid w:val="0025300C"/>
    <w:rsid w:val="00254988"/>
    <w:rsid w:val="0026604F"/>
    <w:rsid w:val="002A46E2"/>
    <w:rsid w:val="002A570F"/>
    <w:rsid w:val="002A6498"/>
    <w:rsid w:val="002B1282"/>
    <w:rsid w:val="002D28BD"/>
    <w:rsid w:val="002E73E9"/>
    <w:rsid w:val="002F0B81"/>
    <w:rsid w:val="002F4432"/>
    <w:rsid w:val="003101F6"/>
    <w:rsid w:val="00315892"/>
    <w:rsid w:val="003357B6"/>
    <w:rsid w:val="00340672"/>
    <w:rsid w:val="00393524"/>
    <w:rsid w:val="003B0777"/>
    <w:rsid w:val="003B3007"/>
    <w:rsid w:val="003E502D"/>
    <w:rsid w:val="00404BAD"/>
    <w:rsid w:val="004229F9"/>
    <w:rsid w:val="00443691"/>
    <w:rsid w:val="00466C4B"/>
    <w:rsid w:val="004772FD"/>
    <w:rsid w:val="00485348"/>
    <w:rsid w:val="00486349"/>
    <w:rsid w:val="004929D2"/>
    <w:rsid w:val="004A6709"/>
    <w:rsid w:val="004B10FD"/>
    <w:rsid w:val="004B579A"/>
    <w:rsid w:val="004D764E"/>
    <w:rsid w:val="00515344"/>
    <w:rsid w:val="00522424"/>
    <w:rsid w:val="00535CEE"/>
    <w:rsid w:val="00584936"/>
    <w:rsid w:val="005A1F6F"/>
    <w:rsid w:val="005C7E25"/>
    <w:rsid w:val="005D47B6"/>
    <w:rsid w:val="005E089A"/>
    <w:rsid w:val="005F05CA"/>
    <w:rsid w:val="0061302D"/>
    <w:rsid w:val="00671AA8"/>
    <w:rsid w:val="00685067"/>
    <w:rsid w:val="006A176D"/>
    <w:rsid w:val="006B03E9"/>
    <w:rsid w:val="006C3D0E"/>
    <w:rsid w:val="006C401A"/>
    <w:rsid w:val="006D6E54"/>
    <w:rsid w:val="006F3CC4"/>
    <w:rsid w:val="007244D2"/>
    <w:rsid w:val="00737673"/>
    <w:rsid w:val="0075202C"/>
    <w:rsid w:val="00787799"/>
    <w:rsid w:val="00794834"/>
    <w:rsid w:val="007A06F7"/>
    <w:rsid w:val="007B1946"/>
    <w:rsid w:val="007B4030"/>
    <w:rsid w:val="007D5206"/>
    <w:rsid w:val="007F557F"/>
    <w:rsid w:val="007F60AA"/>
    <w:rsid w:val="00816D7F"/>
    <w:rsid w:val="0082380F"/>
    <w:rsid w:val="008D1CFA"/>
    <w:rsid w:val="008E3C3F"/>
    <w:rsid w:val="008F0B1D"/>
    <w:rsid w:val="009016DA"/>
    <w:rsid w:val="0092495C"/>
    <w:rsid w:val="00944244"/>
    <w:rsid w:val="009A17EA"/>
    <w:rsid w:val="009D1856"/>
    <w:rsid w:val="009E3ABB"/>
    <w:rsid w:val="00A231A8"/>
    <w:rsid w:val="00A23D12"/>
    <w:rsid w:val="00A61C89"/>
    <w:rsid w:val="00A63904"/>
    <w:rsid w:val="00A672D6"/>
    <w:rsid w:val="00A70208"/>
    <w:rsid w:val="00A829C3"/>
    <w:rsid w:val="00AB0BE4"/>
    <w:rsid w:val="00AB592C"/>
    <w:rsid w:val="00B10DC4"/>
    <w:rsid w:val="00B11368"/>
    <w:rsid w:val="00B20205"/>
    <w:rsid w:val="00B21D6F"/>
    <w:rsid w:val="00B33D5D"/>
    <w:rsid w:val="00B36874"/>
    <w:rsid w:val="00B536F1"/>
    <w:rsid w:val="00B75590"/>
    <w:rsid w:val="00BC2A15"/>
    <w:rsid w:val="00BF0CC0"/>
    <w:rsid w:val="00C11DFF"/>
    <w:rsid w:val="00C42B7E"/>
    <w:rsid w:val="00CA6850"/>
    <w:rsid w:val="00CB5A3D"/>
    <w:rsid w:val="00D0178E"/>
    <w:rsid w:val="00D34B9C"/>
    <w:rsid w:val="00D839CE"/>
    <w:rsid w:val="00D87C2A"/>
    <w:rsid w:val="00DA7063"/>
    <w:rsid w:val="00DB6740"/>
    <w:rsid w:val="00DC4D3D"/>
    <w:rsid w:val="00E42B0E"/>
    <w:rsid w:val="00E60D9B"/>
    <w:rsid w:val="00E623A1"/>
    <w:rsid w:val="00E63F06"/>
    <w:rsid w:val="00E772DB"/>
    <w:rsid w:val="00F01670"/>
    <w:rsid w:val="00F02894"/>
    <w:rsid w:val="00F0661A"/>
    <w:rsid w:val="00F12C0E"/>
    <w:rsid w:val="00F45113"/>
    <w:rsid w:val="00F57227"/>
    <w:rsid w:val="00F61016"/>
    <w:rsid w:val="00FC7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12C0E"/>
    <w:pPr>
      <w:spacing w:after="0" w:line="240" w:lineRule="auto"/>
    </w:pPr>
    <w:rPr>
      <w:rFonts w:eastAsiaTheme="minorEastAsia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15892"/>
    <w:pPr>
      <w:keepNext/>
      <w:keepLines/>
      <w:spacing w:after="120" w:line="276" w:lineRule="auto"/>
      <w:jc w:val="center"/>
      <w:outlineLvl w:val="0"/>
    </w:pPr>
    <w:rPr>
      <w:rFonts w:ascii="Arial" w:eastAsiaTheme="majorEastAsia" w:hAnsi="Arial" w:cstheme="majorBidi"/>
      <w:b/>
      <w:bCs/>
      <w:color w:val="43B02A"/>
      <w:sz w:val="28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3357B6"/>
    <w:pPr>
      <w:keepNext/>
      <w:keepLines/>
      <w:spacing w:before="120" w:after="120" w:line="276" w:lineRule="auto"/>
      <w:outlineLvl w:val="1"/>
    </w:pPr>
    <w:rPr>
      <w:rFonts w:ascii="Arial" w:eastAsiaTheme="majorEastAsia" w:hAnsi="Arial" w:cstheme="majorBidi"/>
      <w:b/>
      <w:bCs/>
      <w:color w:val="43B02A"/>
      <w:szCs w:val="26"/>
      <w:u w:val="single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5892"/>
    <w:pPr>
      <w:keepNext/>
      <w:keepLines/>
      <w:spacing w:line="276" w:lineRule="auto"/>
      <w:outlineLvl w:val="2"/>
    </w:pPr>
    <w:rPr>
      <w:rFonts w:ascii="Arial" w:eastAsiaTheme="majorEastAsia" w:hAnsi="Arial" w:cstheme="majorBidi"/>
      <w:bCs/>
      <w:color w:val="43B02A"/>
      <w:sz w:val="22"/>
      <w:szCs w:val="22"/>
      <w:lang w:val="nl-BE" w:eastAsia="en-US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0A4893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357B6"/>
    <w:rPr>
      <w:rFonts w:ascii="Arial" w:eastAsiaTheme="majorEastAsia" w:hAnsi="Arial" w:cstheme="majorBidi"/>
      <w:b/>
      <w:bCs/>
      <w:color w:val="43B02A"/>
      <w:sz w:val="24"/>
      <w:szCs w:val="26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315892"/>
    <w:rPr>
      <w:rFonts w:ascii="Arial" w:eastAsiaTheme="majorEastAsia" w:hAnsi="Arial" w:cstheme="majorBidi"/>
      <w:b/>
      <w:bCs/>
      <w:color w:val="43B02A"/>
      <w:sz w:val="28"/>
      <w:szCs w:val="28"/>
    </w:rPr>
  </w:style>
  <w:style w:type="paragraph" w:styleId="Lijstalinea">
    <w:name w:val="List Paragraph"/>
    <w:basedOn w:val="Standaard"/>
    <w:uiPriority w:val="34"/>
    <w:qFormat/>
    <w:rsid w:val="00B33D5D"/>
    <w:pPr>
      <w:spacing w:after="200" w:line="276" w:lineRule="auto"/>
      <w:ind w:left="720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3Char">
    <w:name w:val="Kop 3 Char"/>
    <w:basedOn w:val="Standaardalinea-lettertype"/>
    <w:link w:val="Kop3"/>
    <w:uiPriority w:val="9"/>
    <w:rsid w:val="00315892"/>
    <w:rPr>
      <w:rFonts w:ascii="Arial" w:eastAsiaTheme="majorEastAsia" w:hAnsi="Arial" w:cstheme="majorBidi"/>
      <w:bCs/>
      <w:color w:val="43B02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D28BD"/>
    <w:rPr>
      <w:rFonts w:ascii="Tahoma" w:eastAsiaTheme="minorHAnsi" w:hAnsi="Tahoma" w:cs="Tahoma"/>
      <w:sz w:val="16"/>
      <w:szCs w:val="16"/>
      <w:lang w:val="nl-BE" w:eastAsia="en-US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D28BD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0A48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jstopsomteken">
    <w:name w:val="List Bullet"/>
    <w:basedOn w:val="Standaard"/>
    <w:autoRedefine/>
    <w:uiPriority w:val="99"/>
    <w:unhideWhenUsed/>
    <w:rsid w:val="00584936"/>
    <w:pPr>
      <w:numPr>
        <w:numId w:val="14"/>
      </w:numPr>
      <w:spacing w:after="200" w:line="276" w:lineRule="auto"/>
      <w:ind w:left="714" w:hanging="357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opsomteken2">
    <w:name w:val="List Bullet 2"/>
    <w:basedOn w:val="Standaard"/>
    <w:uiPriority w:val="99"/>
    <w:unhideWhenUsed/>
    <w:rsid w:val="000A4893"/>
    <w:pPr>
      <w:numPr>
        <w:numId w:val="13"/>
      </w:numPr>
      <w:spacing w:after="200" w:line="276" w:lineRule="auto"/>
      <w:contextualSpacing/>
    </w:pPr>
    <w:rPr>
      <w:rFonts w:ascii="Arial" w:eastAsiaTheme="minorHAnsi" w:hAnsi="Arial"/>
      <w:sz w:val="22"/>
      <w:szCs w:val="22"/>
      <w:lang w:val="nl-BE" w:eastAsia="en-US"/>
    </w:rPr>
  </w:style>
  <w:style w:type="paragraph" w:styleId="Lijstmetafbeeldingen">
    <w:name w:val="table of figures"/>
    <w:basedOn w:val="Standaard"/>
    <w:next w:val="Standaard"/>
    <w:uiPriority w:val="99"/>
    <w:unhideWhenUsed/>
    <w:rsid w:val="000A4893"/>
    <w:pPr>
      <w:spacing w:line="276" w:lineRule="auto"/>
    </w:pPr>
    <w:rPr>
      <w:rFonts w:ascii="Arial" w:eastAsiaTheme="minorHAnsi" w:hAnsi="Arial"/>
      <w:sz w:val="22"/>
      <w:szCs w:val="22"/>
      <w:lang w:val="nl-BE" w:eastAsia="en-US"/>
    </w:rPr>
  </w:style>
  <w:style w:type="paragraph" w:styleId="Koptekst">
    <w:name w:val="header"/>
    <w:basedOn w:val="Standaard"/>
    <w:link w:val="Kop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584936"/>
    <w:rPr>
      <w:rFonts w:ascii="Arial" w:hAnsi="Arial"/>
    </w:rPr>
  </w:style>
  <w:style w:type="paragraph" w:styleId="Voettekst">
    <w:name w:val="footer"/>
    <w:basedOn w:val="Standaard"/>
    <w:link w:val="VoettekstChar"/>
    <w:uiPriority w:val="99"/>
    <w:unhideWhenUsed/>
    <w:rsid w:val="00584936"/>
    <w:pPr>
      <w:tabs>
        <w:tab w:val="center" w:pos="4536"/>
        <w:tab w:val="right" w:pos="9072"/>
      </w:tabs>
    </w:pPr>
    <w:rPr>
      <w:rFonts w:ascii="Arial" w:eastAsiaTheme="minorHAnsi" w:hAnsi="Arial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584936"/>
    <w:rPr>
      <w:rFonts w:ascii="Arial" w:hAnsi="Arial"/>
    </w:rPr>
  </w:style>
  <w:style w:type="paragraph" w:customStyle="1" w:styleId="bestektekst">
    <w:name w:val="bestektekst"/>
    <w:basedOn w:val="Standaard"/>
    <w:link w:val="bestektekstChar"/>
    <w:rsid w:val="003E502D"/>
    <w:rPr>
      <w:rFonts w:ascii="Arial" w:eastAsia="Times New Roman" w:hAnsi="Arial" w:cs="Times New Roman"/>
      <w:sz w:val="20"/>
      <w:szCs w:val="22"/>
      <w:lang w:val="nl-BE" w:eastAsia="nl-BE"/>
    </w:rPr>
  </w:style>
  <w:style w:type="character" w:customStyle="1" w:styleId="bestektekstChar">
    <w:name w:val="bestektekst Char"/>
    <w:link w:val="bestektekst"/>
    <w:rsid w:val="003E502D"/>
    <w:rPr>
      <w:rFonts w:ascii="Arial" w:eastAsia="Times New Roman" w:hAnsi="Arial" w:cs="Times New Roman"/>
      <w:sz w:val="20"/>
      <w:lang w:eastAsia="nl-BE"/>
    </w:rPr>
  </w:style>
  <w:style w:type="paragraph" w:styleId="Geenafstand">
    <w:name w:val="No Spacing"/>
    <w:qFormat/>
    <w:rsid w:val="003E502D"/>
    <w:pPr>
      <w:spacing w:after="0" w:line="240" w:lineRule="auto"/>
    </w:pPr>
    <w:rPr>
      <w:rFonts w:ascii="Calibri" w:eastAsia="Calibri" w:hAnsi="Calibri" w:cs="Times New Roman"/>
      <w:lang w:val="nl-NL"/>
    </w:rPr>
  </w:style>
  <w:style w:type="character" w:styleId="Zwaar">
    <w:name w:val="Strong"/>
    <w:basedOn w:val="Standaardalinea-lettertype"/>
    <w:uiPriority w:val="22"/>
    <w:qFormat/>
    <w:rsid w:val="004D76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o\AppData\Local\Microsoft\Windows\INetCache\Content.Outlook\EQ9WC2T6\sjabloon%20interne%20docu.dotx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interne docu.dotx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mso</dc:creator>
  <cp:lastModifiedBy>mso</cp:lastModifiedBy>
  <cp:revision>4</cp:revision>
  <cp:lastPrinted>2016-03-07T09:51:00Z</cp:lastPrinted>
  <dcterms:created xsi:type="dcterms:W3CDTF">2016-11-15T09:31:00Z</dcterms:created>
  <dcterms:modified xsi:type="dcterms:W3CDTF">2017-02-27T07:45:00Z</dcterms:modified>
</cp:coreProperties>
</file>