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5" w:rsidRPr="00587E7A" w:rsidRDefault="003D5533" w:rsidP="009713F5">
      <w:pPr>
        <w:pStyle w:val="Geenafstand"/>
        <w:jc w:val="center"/>
        <w:rPr>
          <w:b/>
          <w:bCs/>
          <w:color w:val="43B02A"/>
          <w:sz w:val="28"/>
          <w:szCs w:val="28"/>
          <w:rFonts w:ascii="Arial" w:eastAsiaTheme="majorEastAsia" w:hAnsi="Arial" w:cstheme="majorBidi"/>
        </w:rPr>
      </w:pPr>
      <w:r>
        <w:rPr>
          <w:b/>
          <w:bCs/>
          <w:color w:val="43B02A"/>
          <w:sz w:val="28"/>
          <w:szCs w:val="28"/>
          <w:rFonts w:ascii="Arial" w:hAnsi="Arial"/>
        </w:rPr>
        <w:t xml:space="preserve">DucoDoor Grille</w:t>
      </w:r>
    </w:p>
    <w:p w:rsidR="00F02894" w:rsidRPr="00587E7A" w:rsidRDefault="00F02894" w:rsidP="00F02894">
      <w:pPr>
        <w:pStyle w:val="Geenafstand"/>
        <w:jc w:val="center"/>
        <w:rPr>
          <w:lang w:val="fr-BE" w:eastAsia="nl-NL"/>
        </w:rPr>
      </w:pPr>
    </w:p>
    <w:p w:rsidR="006F3CC4" w:rsidRPr="00D12140" w:rsidRDefault="006F3CC4" w:rsidP="003E502D">
      <w:pPr>
        <w:pStyle w:val="Geenafstand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Fabrikat: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Duco ‚Ventilation &amp; Sun Control‘</w:t>
      </w:r>
    </w:p>
    <w:p w:rsidR="00811F15" w:rsidRPr="00811F15" w:rsidRDefault="00811F15" w:rsidP="00811F15">
      <w:pPr>
        <w:pStyle w:val="Geenafstand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DucoDoor Grille ist eine freistehende Lamellentür mit Belüftung oder Scheingitter, auf Wunsch auch mit</w:t>
      </w:r>
    </w:p>
    <w:p w:rsidR="00FC032B" w:rsidRDefault="00811F15" w:rsidP="00811F15">
      <w:pPr>
        <w:pStyle w:val="Geenafstand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besonderen Vorgaben in Bezug auf Einbruchsicherheit und/oder Zugluftschutz.</w:t>
      </w:r>
    </w:p>
    <w:p w:rsidR="00811F15" w:rsidRDefault="00811F15" w:rsidP="00811F15">
      <w:pPr>
        <w:pStyle w:val="Geenafstand"/>
        <w:rPr>
          <w:lang w:eastAsia="nl-NL"/>
        </w:rPr>
      </w:pPr>
    </w:p>
    <w:p w:rsidR="003E502D" w:rsidRPr="0088221D" w:rsidRDefault="002A6498" w:rsidP="00315892">
      <w:pPr>
        <w:pStyle w:val="Kop2"/>
      </w:pPr>
      <w:r>
        <w:t xml:space="preserve">Produktmerkmale:</w:t>
      </w:r>
    </w:p>
    <w:p w:rsidR="00D46504" w:rsidRPr="00811F15" w:rsidRDefault="00F02894" w:rsidP="00811F15">
      <w:pPr>
        <w:pStyle w:val="Geenafstand"/>
        <w:numPr>
          <w:ilvl w:val="0"/>
          <w:numId w:val="24"/>
        </w:numPr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rStyle w:val="Kop3Char"/>
        </w:rPr>
        <w:t xml:space="preserve">Lamellentyp:</w:t>
      </w:r>
      <w:r>
        <w:rPr>
          <w:b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DucoGrille Solid 30Z, gestanzt (P1 oder P2) oder nicht gestanzt (NP).</w:t>
      </w:r>
    </w:p>
    <w:p w:rsidR="00D46504" w:rsidRPr="00D46504" w:rsidRDefault="00D46504" w:rsidP="00D46504">
      <w:pPr>
        <w:pStyle w:val="Geenafstand"/>
        <w:numPr>
          <w:ilvl w:val="0"/>
          <w:numId w:val="24"/>
        </w:numPr>
        <w:rPr>
          <w:rStyle w:val="Kop3Char"/>
          <w:bCs w:val="0"/>
          <w:color w:val="000000"/>
          <w:sz w:val="23"/>
          <w:szCs w:val="23"/>
          <w:shd w:val="clear" w:color="auto" w:fill="FFFFFF"/>
          <w:rFonts w:ascii="Calibri" w:eastAsia="Calibri" w:hAnsi="Calibri" w:cs="Calibri"/>
        </w:rPr>
      </w:pPr>
      <w:r>
        <w:rPr>
          <w:rStyle w:val="Kop3Char"/>
        </w:rPr>
        <w:t xml:space="preserve">Einbruchsicherheit:</w:t>
      </w:r>
      <w:r>
        <w:rPr>
          <w:rStyle w:val="Kop3Char"/>
        </w:rPr>
        <w:t xml:space="preserve"> </w:t>
      </w:r>
    </w:p>
    <w:p w:rsidR="00D46504" w:rsidRDefault="00D46504" w:rsidP="00D46504">
      <w:pPr>
        <w:pStyle w:val="Geenafstand"/>
        <w:ind w:left="720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Ausführung nach Wahl: einbruchsicher RC2 (entspricht der Norm EN 1627:2011 &amp; NEN5096+C2:2011) immer mit DucoGrille Solid 30Z NP oder 30Z P1 oder nicht einbruchsicher, (nicht-RC2).</w:t>
      </w:r>
    </w:p>
    <w:p w:rsidR="00D46504" w:rsidRPr="00D46504" w:rsidRDefault="00D46504" w:rsidP="00D46504">
      <w:pPr>
        <w:pStyle w:val="Geenafstand"/>
        <w:numPr>
          <w:ilvl w:val="0"/>
          <w:numId w:val="24"/>
        </w:numPr>
        <w:rPr>
          <w:rStyle w:val="Kop3Char"/>
          <w:bCs w:val="0"/>
          <w:color w:val="000000"/>
          <w:sz w:val="23"/>
          <w:szCs w:val="23"/>
          <w:shd w:val="clear" w:color="auto" w:fill="FFFFFF"/>
          <w:rFonts w:ascii="Calibri" w:eastAsia="Calibri" w:hAnsi="Calibri" w:cs="Calibri"/>
        </w:rPr>
      </w:pPr>
      <w:r>
        <w:rPr>
          <w:rStyle w:val="Kop3Char"/>
        </w:rPr>
        <w:t xml:space="preserve">Türrahmen:</w:t>
      </w:r>
      <w:r>
        <w:rPr>
          <w:rStyle w:val="Kop3Char"/>
        </w:rPr>
        <w:t xml:space="preserve"> </w:t>
      </w:r>
    </w:p>
    <w:p w:rsidR="00D46504" w:rsidRPr="00D46504" w:rsidRDefault="00D46504" w:rsidP="00D46504">
      <w:pPr>
        <w:pStyle w:val="Geenafstand"/>
        <w:ind w:left="720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Türrahmenprofil mit Eckverbindungen in Gehrung und mit Gummidichtung.</w:t>
      </w:r>
    </w:p>
    <w:p w:rsidR="00D46504" w:rsidRDefault="00D46504" w:rsidP="00D46504">
      <w:pPr>
        <w:pStyle w:val="Geenafstand"/>
        <w:ind w:left="720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Unvollständiger Zargenrahmen (= Ausführung auf Zeichnung) oder vollständiger Zargenrahmen: Bei einem unvollständigen Zargenrahmen ist das Profil unten durch ein Flachprofil 60 x 5 mm ersetzt (kann nach der Montage entfernt werden).</w:t>
      </w:r>
    </w:p>
    <w:p w:rsidR="00425A86" w:rsidRPr="00425A86" w:rsidRDefault="00425A86" w:rsidP="00425A86">
      <w:pPr>
        <w:pStyle w:val="Geenafstand"/>
        <w:numPr>
          <w:ilvl w:val="0"/>
          <w:numId w:val="24"/>
        </w:numPr>
        <w:rPr>
          <w:rStyle w:val="Kop3Char"/>
          <w:bCs w:val="0"/>
          <w:color w:val="000000"/>
          <w:sz w:val="23"/>
          <w:szCs w:val="23"/>
          <w:shd w:val="clear" w:color="auto" w:fill="FFFFFF"/>
          <w:rFonts w:ascii="Calibri" w:eastAsia="Calibri" w:hAnsi="Calibri" w:cs="Calibri"/>
        </w:rPr>
      </w:pPr>
      <w:r>
        <w:rPr>
          <w:rStyle w:val="Kop3Char"/>
        </w:rPr>
        <w:t xml:space="preserve">Türblatt:</w:t>
      </w:r>
      <w:r>
        <w:rPr>
          <w:rStyle w:val="Kop3Char"/>
        </w:rPr>
        <w:t xml:space="preserve"> </w:t>
      </w:r>
    </w:p>
    <w:p w:rsidR="00B46F54" w:rsidRDefault="00425A86" w:rsidP="00B46F54">
      <w:pPr>
        <w:pStyle w:val="Geenafstand"/>
        <w:ind w:left="720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Türrahmenprofil mit Eckverbindungen in Gehrung und an der Innenseite mit einer Rille, in der die Lamellen DucoGrille Solid 30Z montiert sind.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425A86" w:rsidRPr="00425A86" w:rsidRDefault="00B46F54" w:rsidP="00B46F54">
      <w:pPr>
        <w:pStyle w:val="Geenafstand"/>
        <w:ind w:left="720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Die Doppeltür kann symmetrisch oder nicht symmetrisch sein: Bei einer symmetrischen Doppeltür haben beide Türblätter die gleiche Breite.</w:t>
      </w:r>
    </w:p>
    <w:p w:rsidR="00FC032B" w:rsidRPr="00587E7A" w:rsidRDefault="00F02894" w:rsidP="00587E7A">
      <w:pPr>
        <w:pStyle w:val="Geenafstand"/>
        <w:numPr>
          <w:ilvl w:val="0"/>
          <w:numId w:val="24"/>
        </w:numPr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rStyle w:val="Kop3Char"/>
        </w:rPr>
        <w:t xml:space="preserve">Türtyp:</w:t>
      </w:r>
      <w:r>
        <w:rPr>
          <w:rStyle w:val="Kop3Char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Sowohl Einfachtüren als auch Doppeltüren möglich.</w:t>
      </w:r>
    </w:p>
    <w:p w:rsidR="003E502D" w:rsidRDefault="00FC032B" w:rsidP="00FC032B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Anschlagsrichtung:</w:t>
      </w:r>
      <w:r>
        <w:t xml:space="preserve"> </w:t>
      </w:r>
      <w:r>
        <w:t xml:space="preserve">Nach außen oder nach innen öffnend (verstärkt nur bei nach außen öffnenden Türen möglich).</w:t>
      </w:r>
    </w:p>
    <w:p w:rsidR="00FC032B" w:rsidRDefault="00FC032B" w:rsidP="00FC032B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Ausführung:</w:t>
      </w:r>
      <w:r>
        <w:t xml:space="preserve"> </w:t>
      </w:r>
      <w:r>
        <w:t xml:space="preserve">Links und rechts.</w:t>
      </w:r>
    </w:p>
    <w:p w:rsidR="00FC032B" w:rsidRDefault="00DA2FC7" w:rsidP="00FC032B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Höhe:</w:t>
      </w:r>
    </w:p>
    <w:p w:rsidR="00FC032B" w:rsidRDefault="00DA2FC7" w:rsidP="00FC032B">
      <w:pPr>
        <w:pStyle w:val="Geenafstand"/>
        <w:numPr>
          <w:ilvl w:val="1"/>
          <w:numId w:val="24"/>
        </w:numPr>
      </w:pPr>
      <w:r>
        <w:t xml:space="preserve">Höhe Türrahmen:</w:t>
      </w:r>
      <w:r>
        <w:tab/>
      </w:r>
      <w:r>
        <w:t xml:space="preserve">Einbruchsicher: min.</w:t>
      </w:r>
      <w:r>
        <w:t xml:space="preserve"> </w:t>
      </w:r>
      <w:r>
        <w:t xml:space="preserve">2050 mm bis max.</w:t>
      </w:r>
      <w:r>
        <w:t xml:space="preserve"> </w:t>
      </w:r>
      <w:r>
        <w:t xml:space="preserve">2900 mm.</w:t>
      </w:r>
    </w:p>
    <w:p w:rsidR="00DA2FC7" w:rsidRDefault="00DA2FC7" w:rsidP="00DA2FC7">
      <w:pPr>
        <w:pStyle w:val="Geenafstand"/>
        <w:ind w:left="3540"/>
      </w:pPr>
      <w:r>
        <w:t xml:space="preserve">Nicht-einbruchsicher: min.</w:t>
      </w:r>
      <w:r>
        <w:t xml:space="preserve"> </w:t>
      </w:r>
      <w:r>
        <w:t xml:space="preserve">1500 mm bis max.</w:t>
      </w:r>
      <w:r>
        <w:t xml:space="preserve"> </w:t>
      </w:r>
      <w:r>
        <w:t xml:space="preserve">2900 mm.</w:t>
      </w:r>
    </w:p>
    <w:p w:rsidR="00DA2FC7" w:rsidRDefault="00DA2FC7" w:rsidP="00FC032B">
      <w:pPr>
        <w:pStyle w:val="Geenafstand"/>
        <w:numPr>
          <w:ilvl w:val="1"/>
          <w:numId w:val="24"/>
        </w:numPr>
      </w:pPr>
      <w:r>
        <w:t xml:space="preserve">Nutzhöhe:</w:t>
      </w:r>
      <w:r>
        <w:t xml:space="preserve"> </w:t>
        <w:tab/>
      </w:r>
      <w:r>
        <w:t xml:space="preserve">Unvollständiger Rahmen: Höhe Türrahmen – 67 mm.</w:t>
      </w:r>
    </w:p>
    <w:p w:rsidR="00DA2FC7" w:rsidRDefault="00DA2FC7" w:rsidP="00DA2FC7">
      <w:pPr>
        <w:pStyle w:val="Geenafstand"/>
        <w:ind w:left="3540"/>
      </w:pPr>
      <w:r>
        <w:t xml:space="preserve">Vollständiger Rahmen: Höhe Türrahmen – 135 mm.</w:t>
      </w:r>
    </w:p>
    <w:p w:rsidR="00DA2FC7" w:rsidRDefault="00DA2FC7" w:rsidP="00FC032B">
      <w:pPr>
        <w:pStyle w:val="Geenafstand"/>
        <w:numPr>
          <w:ilvl w:val="1"/>
          <w:numId w:val="24"/>
        </w:numPr>
      </w:pPr>
      <w:r>
        <w:t xml:space="preserve">Höhe Türblatt:</w:t>
      </w:r>
      <w:r>
        <w:tab/>
      </w:r>
      <w:r>
        <w:t xml:space="preserve">Unvollständiger Rahmen: Höhe Türrahmen – 63 mm.</w:t>
      </w:r>
    </w:p>
    <w:p w:rsidR="00B361FB" w:rsidRDefault="00DA2FC7" w:rsidP="00DA2FC7">
      <w:pPr>
        <w:pStyle w:val="Geenafstand"/>
        <w:ind w:left="3540"/>
      </w:pPr>
      <w:r>
        <w:t xml:space="preserve">Vollständiger Rahmen: Höhe Türrahmen – 108 mm.</w:t>
      </w:r>
    </w:p>
    <w:p w:rsidR="00B361FB" w:rsidRPr="00B361FB" w:rsidRDefault="00DA2FC7" w:rsidP="00B361FB">
      <w:pPr>
        <w:pStyle w:val="Geenafstand"/>
        <w:numPr>
          <w:ilvl w:val="0"/>
          <w:numId w:val="24"/>
        </w:numPr>
        <w:rPr>
          <w:rStyle w:val="Kop3Char"/>
          <w:bCs w:val="0"/>
          <w:color w:val="auto"/>
          <w:rFonts w:ascii="Calibri" w:eastAsia="Calibri" w:hAnsi="Calibri" w:cs="Times New Roman"/>
        </w:rPr>
      </w:pPr>
      <w:r>
        <w:rPr>
          <w:rStyle w:val="Kop3Char"/>
        </w:rPr>
        <w:t xml:space="preserve">Breite:</w:t>
      </w:r>
    </w:p>
    <w:p w:rsidR="00542A0A" w:rsidRDefault="00E61766" w:rsidP="00B361FB">
      <w:pPr>
        <w:pStyle w:val="Geenafstand"/>
        <w:numPr>
          <w:ilvl w:val="1"/>
          <w:numId w:val="24"/>
        </w:numPr>
      </w:pPr>
      <w:r>
        <w:t xml:space="preserve">Breite Türrahmen:</w:t>
      </w:r>
      <w:r>
        <w:tab/>
      </w:r>
      <w:r>
        <w:rPr>
          <w:b/>
          <w:u w:val="single"/>
        </w:rPr>
        <w:t xml:space="preserve">Einfache</w:t>
      </w:r>
      <w:r>
        <w:rPr>
          <w:b/>
          <w:u w:val="single"/>
        </w:rPr>
        <w:t xml:space="preserve"> Tür</w:t>
      </w:r>
    </w:p>
    <w:p w:rsidR="00E61766" w:rsidRDefault="00E61766" w:rsidP="00542A0A">
      <w:pPr>
        <w:pStyle w:val="Geenafstand"/>
        <w:ind w:left="2844" w:firstLine="696"/>
      </w:pPr>
      <w:r>
        <w:t xml:space="preserve">Minimum ab 710 mm bis Maximum 1600 mm.</w:t>
      </w:r>
    </w:p>
    <w:p w:rsidR="00542A0A" w:rsidRDefault="00542A0A" w:rsidP="00542A0A">
      <w:pPr>
        <w:pStyle w:val="Geenafstand"/>
        <w:ind w:left="2856" w:firstLine="684"/>
      </w:pPr>
      <w:r>
        <w:rPr>
          <w:b/>
          <w:u w:val="single"/>
        </w:rPr>
        <w:t xml:space="preserve">Doppel</w:t>
      </w:r>
      <w:r>
        <w:rPr>
          <w:b/>
          <w:u w:val="single"/>
        </w:rPr>
        <w:t xml:space="preserve">tür</w:t>
      </w:r>
    </w:p>
    <w:p w:rsidR="00542A0A" w:rsidRDefault="00542A0A" w:rsidP="00542A0A">
      <w:pPr>
        <w:pStyle w:val="Geenafstand"/>
        <w:ind w:left="2844" w:firstLine="696"/>
      </w:pPr>
      <w:r>
        <w:t xml:space="preserve">Minimum ab 1320 mm bis Maximum 3100 mm.</w:t>
      </w:r>
    </w:p>
    <w:p w:rsidR="00B361FB" w:rsidRDefault="00E61766" w:rsidP="00B361FB">
      <w:pPr>
        <w:pStyle w:val="Geenafstand"/>
        <w:numPr>
          <w:ilvl w:val="1"/>
          <w:numId w:val="24"/>
        </w:numPr>
      </w:pPr>
      <w:r>
        <w:t xml:space="preserve">Nutzbreite:</w:t>
      </w:r>
      <w:r>
        <w:tab/>
      </w:r>
      <w:r>
        <w:t xml:space="preserve">Breite Türrahmen – 135 mm.</w:t>
      </w:r>
    </w:p>
    <w:p w:rsidR="00E61766" w:rsidRDefault="00E61766" w:rsidP="00B361FB">
      <w:pPr>
        <w:pStyle w:val="Geenafstand"/>
        <w:numPr>
          <w:ilvl w:val="1"/>
          <w:numId w:val="24"/>
        </w:numPr>
      </w:pPr>
      <w:r>
        <w:t xml:space="preserve">Breite pro Türblatt:</w:t>
      </w:r>
      <w:r>
        <w:tab/>
      </w:r>
      <w:r>
        <w:t xml:space="preserve">Breite Türrahmen – 108 mm.</w:t>
      </w:r>
    </w:p>
    <w:p w:rsidR="0069512E" w:rsidRPr="0069512E" w:rsidRDefault="00B361FB" w:rsidP="0069512E">
      <w:pPr>
        <w:pStyle w:val="Geenafstand"/>
        <w:numPr>
          <w:ilvl w:val="0"/>
          <w:numId w:val="24"/>
        </w:numPr>
        <w:rPr>
          <w:rStyle w:val="Kop3Char"/>
          <w:bCs w:val="0"/>
          <w:color w:val="auto"/>
          <w:rFonts w:ascii="Calibri" w:eastAsia="Calibri" w:hAnsi="Calibri" w:cs="Times New Roman"/>
        </w:rPr>
      </w:pPr>
      <w:r>
        <w:rPr>
          <w:rStyle w:val="Kop3Char"/>
        </w:rPr>
        <w:t xml:space="preserve">Scharniere:</w:t>
      </w:r>
      <w:r>
        <w:rPr>
          <w:rStyle w:val="Kop3Char"/>
        </w:rPr>
        <w:t xml:space="preserve"> </w:t>
      </w:r>
    </w:p>
    <w:p w:rsidR="0069512E" w:rsidRDefault="0069512E" w:rsidP="0069512E">
      <w:pPr>
        <w:pStyle w:val="Geenafstand"/>
        <w:ind w:left="720"/>
      </w:pPr>
      <w:r>
        <w:t xml:space="preserve">Edelstahl-Scharniere, die bei der RC2-Ausführung mit 3 Bandsicherungsbolzen ausgestattet sind, wenn Türblatthöhe &gt;2300mm oder Türblattbreite &gt;1250mm, anderenfalls 2 Bandsicherungsbolzen.</w:t>
      </w:r>
    </w:p>
    <w:p w:rsidR="00B361FB" w:rsidRDefault="0069512E" w:rsidP="0069512E">
      <w:pPr>
        <w:pStyle w:val="Geenafstand"/>
        <w:ind w:left="720"/>
        <w:rPr>
          <w:rStyle w:val="Kop3Char"/>
          <w:bCs w:val="0"/>
          <w:color w:val="auto"/>
          <w:rFonts w:ascii="Calibri" w:eastAsia="Calibri" w:hAnsi="Calibri" w:cs="Times New Roman"/>
        </w:rPr>
      </w:pPr>
      <w:r>
        <w:t xml:space="preserve">Ermöglichen Öffnungswinkel bis 180°</w:t>
      </w:r>
      <w:r>
        <w:rPr>
          <w:rStyle w:val="Kop3Char"/>
          <w:bCs w:val="0"/>
          <w:color w:val="auto"/>
          <w:rFonts w:ascii="Calibri" w:hAnsi="Calibri"/>
        </w:rPr>
        <w:t xml:space="preserve">.</w:t>
      </w:r>
    </w:p>
    <w:p w:rsidR="0069512E" w:rsidRPr="0069512E" w:rsidRDefault="00F96C0F" w:rsidP="0069512E">
      <w:pPr>
        <w:pStyle w:val="Geenafstand"/>
        <w:numPr>
          <w:ilvl w:val="0"/>
          <w:numId w:val="24"/>
        </w:numPr>
        <w:rPr>
          <w:rStyle w:val="Kop3Char"/>
          <w:bCs w:val="0"/>
          <w:color w:val="auto"/>
          <w:rFonts w:ascii="Calibri" w:eastAsia="Calibri" w:hAnsi="Calibri" w:cs="Times New Roman"/>
        </w:rPr>
      </w:pPr>
      <w:r>
        <w:rPr>
          <w:rStyle w:val="Kop3Char"/>
        </w:rPr>
        <w:t xml:space="preserve">Zugseil:</w:t>
      </w:r>
      <w:r>
        <w:rPr>
          <w:rStyle w:val="Kop3Char"/>
        </w:rPr>
        <w:t xml:space="preserve"> </w:t>
      </w:r>
    </w:p>
    <w:p w:rsidR="0069512E" w:rsidRPr="00B361FB" w:rsidRDefault="00F96C0F" w:rsidP="0069512E">
      <w:pPr>
        <w:pStyle w:val="Geenafstand"/>
        <w:ind w:left="720"/>
        <w:rPr>
          <w:rStyle w:val="Kop3Char"/>
          <w:bCs w:val="0"/>
          <w:color w:val="auto"/>
          <w:rFonts w:ascii="Calibri" w:eastAsia="Calibri" w:hAnsi="Calibri" w:cs="Times New Roman"/>
        </w:rPr>
      </w:pPr>
      <w:r>
        <w:t xml:space="preserve">Diagonales Edelstahl-Zugseil auf der Innenseite der Tür, sodass 3 Scharniere erforderlich sind</w:t>
      </w:r>
      <w:r>
        <w:rPr>
          <w:rStyle w:val="Kop3Char"/>
          <w:bCs w:val="0"/>
          <w:color w:val="auto"/>
          <w:rFonts w:ascii="Calibri" w:hAnsi="Calibri"/>
        </w:rPr>
        <w:t xml:space="preserve">.</w:t>
      </w:r>
    </w:p>
    <w:p w:rsidR="00587B67" w:rsidRDefault="00B361FB" w:rsidP="00AF4FEE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Schlosshöhe (SH):</w:t>
      </w:r>
      <w:r>
        <w:t xml:space="preserve"> </w:t>
      </w:r>
      <w:r>
        <w:t xml:space="preserve">Standardhöhe 1064 mm und in Lamellenschritten anpassbar.</w:t>
      </w:r>
    </w:p>
    <w:p w:rsidR="00587B67" w:rsidRDefault="00E47446" w:rsidP="00587B6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Schloss:</w:t>
      </w:r>
      <w:r>
        <w:t xml:space="preserve"> </w:t>
      </w:r>
    </w:p>
    <w:p w:rsidR="00E47446" w:rsidRDefault="00AF4FEE" w:rsidP="00E47446">
      <w:pPr>
        <w:pStyle w:val="Geenafstand"/>
        <w:numPr>
          <w:ilvl w:val="1"/>
          <w:numId w:val="24"/>
        </w:numPr>
      </w:pPr>
      <w:r>
        <w:t xml:space="preserve">Zylinderschloss (mit 3 Schlüsseln).</w:t>
      </w:r>
    </w:p>
    <w:p w:rsidR="00E47446" w:rsidRDefault="00AF4FEE" w:rsidP="0043799E">
      <w:pPr>
        <w:pStyle w:val="Geenafstand"/>
        <w:numPr>
          <w:ilvl w:val="1"/>
          <w:numId w:val="24"/>
        </w:numPr>
      </w:pPr>
      <w:r>
        <w:t xml:space="preserve">Mehrpunktschloss bei Türen, die höher als 2,3 m sind, und/oder bei Türen in einbruchsicherer Ausführung (RC2).</w:t>
      </w:r>
    </w:p>
    <w:p w:rsidR="0043799E" w:rsidRDefault="0043799E" w:rsidP="0043799E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Befestigung Zargenrahmen:</w:t>
      </w:r>
    </w:p>
    <w:p w:rsidR="0043799E" w:rsidRDefault="0043799E" w:rsidP="0043799E">
      <w:pPr>
        <w:pStyle w:val="Geenafstand"/>
        <w:numPr>
          <w:ilvl w:val="1"/>
          <w:numId w:val="24"/>
        </w:numPr>
      </w:pPr>
      <w:r>
        <w:t xml:space="preserve">Dübel außen.</w:t>
      </w:r>
    </w:p>
    <w:p w:rsidR="0043799E" w:rsidRDefault="0043799E" w:rsidP="0043799E">
      <w:pPr>
        <w:pStyle w:val="Geenafstand"/>
        <w:numPr>
          <w:ilvl w:val="1"/>
          <w:numId w:val="24"/>
        </w:numPr>
      </w:pPr>
      <w:r>
        <w:t xml:space="preserve">Dübel innen.</w:t>
      </w:r>
    </w:p>
    <w:p w:rsidR="0043799E" w:rsidRPr="0043799E" w:rsidRDefault="0043799E" w:rsidP="0043799E">
      <w:pPr>
        <w:pStyle w:val="Geenafstand"/>
        <w:numPr>
          <w:ilvl w:val="1"/>
          <w:numId w:val="24"/>
        </w:numPr>
        <w:rPr>
          <w:rStyle w:val="Kop3Char"/>
          <w:bCs w:val="0"/>
          <w:color w:val="auto"/>
          <w:rFonts w:ascii="Calibri" w:eastAsia="Calibri" w:hAnsi="Calibri" w:cs="Times New Roman"/>
        </w:rPr>
      </w:pPr>
      <w:r>
        <w:t xml:space="preserve">Eckverbindungen.</w:t>
      </w:r>
    </w:p>
    <w:p w:rsidR="00D13597" w:rsidRPr="005B031D" w:rsidRDefault="00D13597" w:rsidP="00D13597">
      <w:pPr>
        <w:pStyle w:val="Geenafstand"/>
        <w:numPr>
          <w:ilvl w:val="0"/>
          <w:numId w:val="24"/>
        </w:numPr>
        <w:rPr>
          <w:rStyle w:val="Kop3Char"/>
          <w:bCs w:val="0"/>
          <w:color w:val="auto"/>
          <w:rFonts w:ascii="Calibri" w:eastAsia="Calibri" w:hAnsi="Calibri" w:cs="Times New Roman"/>
        </w:rPr>
      </w:pPr>
      <w:r>
        <w:rPr>
          <w:rStyle w:val="Kop3Char"/>
        </w:rPr>
        <w:t xml:space="preserve">Türbeschlag:</w:t>
      </w:r>
    </w:p>
    <w:p w:rsidR="005B031D" w:rsidRPr="005B031D" w:rsidRDefault="005B031D" w:rsidP="005B031D">
      <w:pPr>
        <w:pStyle w:val="Lijstalinea"/>
        <w:autoSpaceDE w:val="0"/>
        <w:autoSpaceDN w:val="0"/>
        <w:adjustRightInd w:val="0"/>
        <w:spacing w:after="0"/>
        <w:ind w:left="714"/>
        <w:contextualSpacing w:val="0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L-förmiger oder runder Griff an Innenseite und Außenseite für nicht einbruchsichere Türen.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Kombinationen mit festem Türgriff für einbruchsichere Türen.</w:t>
      </w:r>
    </w:p>
    <w:p w:rsidR="005B031D" w:rsidRDefault="00D13597" w:rsidP="005B031D">
      <w:pPr>
        <w:pStyle w:val="Geenafstand"/>
        <w:numPr>
          <w:ilvl w:val="0"/>
          <w:numId w:val="24"/>
        </w:numPr>
        <w:contextualSpacing/>
      </w:pPr>
      <w:r>
        <w:rPr>
          <w:rStyle w:val="Kop3Char"/>
        </w:rPr>
        <w:t xml:space="preserve">Visueller freier Durchlass:</w:t>
      </w:r>
      <w:r>
        <w:t xml:space="preserve"> </w:t>
      </w:r>
    </w:p>
    <w:p w:rsidR="00D13597" w:rsidRDefault="00542A0A" w:rsidP="00542A0A">
      <w:pPr>
        <w:pStyle w:val="Geenafstand"/>
        <w:ind w:left="720"/>
      </w:pPr>
      <w:r>
        <w:t xml:space="preserve">Je nach gewählter Perforation von DucoGrille Solid 30Z 0 % NP (nicht gestanzt), 60 % pro Meter gestanzt P1, 86 % pro Meter gestanzt P2.</w:t>
      </w:r>
    </w:p>
    <w:p w:rsidR="005B031D" w:rsidRDefault="00D13597" w:rsidP="00542A0A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Physischer freier Durchlass:</w:t>
      </w:r>
      <w:r>
        <w:t xml:space="preserve"> </w:t>
      </w:r>
    </w:p>
    <w:p w:rsidR="00D13597" w:rsidRDefault="00542A0A" w:rsidP="00542A0A">
      <w:pPr>
        <w:pStyle w:val="Geenafstand"/>
        <w:ind w:left="720"/>
      </w:pPr>
      <w:r>
        <w:t xml:space="preserve">Je nach gewählter Perforation von DucoGrille Solid 30Z 0 % NP (nicht gestanzt), 34% gestanzt P1, 48% gestanzt P2.</w:t>
      </w:r>
    </w:p>
    <w:p w:rsidR="00D13597" w:rsidRDefault="00D13597" w:rsidP="00D1359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Material:</w:t>
      </w:r>
    </w:p>
    <w:p w:rsidR="00D13597" w:rsidRDefault="00D13597" w:rsidP="00D13597">
      <w:pPr>
        <w:pStyle w:val="Geenafstand"/>
        <w:numPr>
          <w:ilvl w:val="1"/>
          <w:numId w:val="24"/>
        </w:numPr>
      </w:pPr>
      <w:r>
        <w:t xml:space="preserve">Aluminium:</w:t>
      </w:r>
      <w:r>
        <w:t xml:space="preserve"> </w:t>
      </w:r>
      <w:r>
        <w:t xml:space="preserve">Al Mg Si 0,5.</w:t>
      </w:r>
    </w:p>
    <w:p w:rsidR="005B031D" w:rsidRDefault="005B031D" w:rsidP="00D13597">
      <w:pPr>
        <w:pStyle w:val="Geenafstand"/>
        <w:numPr>
          <w:ilvl w:val="1"/>
          <w:numId w:val="24"/>
        </w:numPr>
      </w:pPr>
      <w:r>
        <w:t xml:space="preserve">Gummidichtung:</w:t>
      </w:r>
      <w:r>
        <w:t xml:space="preserve"> </w:t>
      </w:r>
      <w:r>
        <w:t xml:space="preserve">TPE.</w:t>
      </w:r>
    </w:p>
    <w:p w:rsidR="005B031D" w:rsidRDefault="005B031D" w:rsidP="005B031D">
      <w:pPr>
        <w:pStyle w:val="Geenafstand"/>
        <w:rPr>
          <w:lang w:eastAsia="nl-NL"/>
        </w:rPr>
      </w:pPr>
    </w:p>
    <w:p w:rsidR="005B031D" w:rsidRPr="0088221D" w:rsidRDefault="005B031D" w:rsidP="005B031D">
      <w:pPr>
        <w:pStyle w:val="Kop2"/>
      </w:pPr>
      <w:r>
        <w:t xml:space="preserve">Optionen:</w:t>
      </w:r>
    </w:p>
    <w:p w:rsidR="005B031D" w:rsidRPr="007244D2" w:rsidRDefault="005B031D" w:rsidP="005B031D">
      <w:pPr>
        <w:pStyle w:val="Geenafstand"/>
        <w:numPr>
          <w:ilvl w:val="0"/>
          <w:numId w:val="16"/>
        </w:numPr>
      </w:pPr>
      <w:r>
        <w:t xml:space="preserve">Abwehrgitter aus Edelstahl:</w:t>
      </w:r>
      <w:r>
        <w:t xml:space="preserve"> </w:t>
      </w:r>
      <w:r>
        <w:t xml:space="preserve">2,3 x 2,3 mm gegen Insekten, 6 x 6 mm, 10 x 10 mm oder 20 x 20 mm gegen Ungeziefer.</w:t>
      </w:r>
    </w:p>
    <w:p w:rsidR="005B031D" w:rsidRDefault="005B031D" w:rsidP="005B031D">
      <w:pPr>
        <w:pStyle w:val="Geenafstand"/>
        <w:numPr>
          <w:ilvl w:val="0"/>
          <w:numId w:val="16"/>
        </w:numPr>
      </w:pPr>
      <w:r>
        <w:t xml:space="preserve">Mehrpunktschloss für Türrahmenhöhen &lt;2300 mm, wenn nicht in RC2-Ausführung.</w:t>
      </w:r>
    </w:p>
    <w:p w:rsidR="005B031D" w:rsidRDefault="005B031D" w:rsidP="005B031D">
      <w:pPr>
        <w:pStyle w:val="Geenafstand"/>
        <w:numPr>
          <w:ilvl w:val="0"/>
          <w:numId w:val="16"/>
        </w:numPr>
      </w:pPr>
      <w:r>
        <w:t xml:space="preserve">Türschließer.</w:t>
      </w:r>
    </w:p>
    <w:p w:rsidR="005B031D" w:rsidRDefault="005B031D" w:rsidP="005B031D">
      <w:pPr>
        <w:pStyle w:val="Geenafstand"/>
        <w:numPr>
          <w:ilvl w:val="0"/>
          <w:numId w:val="16"/>
        </w:numPr>
      </w:pPr>
      <w:r>
        <w:t xml:space="preserve">Türöffnungsbegrenzer.</w:t>
      </w:r>
    </w:p>
    <w:p w:rsidR="00FC032B" w:rsidRPr="0088221D" w:rsidRDefault="00FC032B" w:rsidP="00FC032B">
      <w:pPr>
        <w:pStyle w:val="Geenafstand"/>
        <w:rPr>
          <w:lang w:eastAsia="nl-NL"/>
        </w:rPr>
      </w:pPr>
    </w:p>
    <w:p w:rsidR="003E502D" w:rsidRPr="0088221D" w:rsidRDefault="003E502D" w:rsidP="00315892">
      <w:pPr>
        <w:pStyle w:val="Kop2"/>
      </w:pPr>
      <w:r>
        <w:t xml:space="preserve">Oberflächenbehandlung:</w:t>
      </w:r>
    </w:p>
    <w:p w:rsidR="003E502D" w:rsidRPr="007244D2" w:rsidRDefault="005B031D" w:rsidP="003E502D">
      <w:pPr>
        <w:pStyle w:val="Geenafstand"/>
        <w:numPr>
          <w:ilvl w:val="0"/>
          <w:numId w:val="16"/>
        </w:numPr>
      </w:pPr>
      <w:r>
        <w:t xml:space="preserve">Anodisierung gemäß QUALANOD.</w:t>
      </w:r>
    </w:p>
    <w:p w:rsidR="003E502D" w:rsidRDefault="00D13597" w:rsidP="003E502D">
      <w:pPr>
        <w:pStyle w:val="Geenafstand"/>
        <w:numPr>
          <w:ilvl w:val="0"/>
          <w:numId w:val="16"/>
        </w:numPr>
      </w:pPr>
      <w:r>
        <w:t xml:space="preserve">Emaillierte Polyester-Pulverbeschichtung gemäß QUALICOAT.</w:t>
      </w:r>
    </w:p>
    <w:p w:rsidR="003E502D" w:rsidRPr="007244D2" w:rsidRDefault="003E502D" w:rsidP="003E502D">
      <w:pPr>
        <w:pStyle w:val="Geenafstand"/>
      </w:pPr>
    </w:p>
    <w:p w:rsidR="003E502D" w:rsidRPr="007244D2" w:rsidRDefault="003E502D" w:rsidP="00315892">
      <w:pPr>
        <w:pStyle w:val="Kop2"/>
      </w:pPr>
      <w:r>
        <w:t xml:space="preserve">Funktionelle Eigenschaften:</w:t>
      </w:r>
    </w:p>
    <w:p w:rsidR="003E502D" w:rsidRDefault="003E502D" w:rsidP="00315892">
      <w:pPr>
        <w:pStyle w:val="Kop3"/>
        <w:numPr>
          <w:ilvl w:val="0"/>
          <w:numId w:val="17"/>
        </w:numPr>
      </w:pPr>
      <w:r>
        <w:t xml:space="preserve">Volumenstrom:</w:t>
      </w:r>
    </w:p>
    <w:tbl>
      <w:tblPr>
        <w:tblStyle w:val="Tabelraster"/>
        <w:tblW w:w="7070" w:type="dxa"/>
        <w:tblInd w:w="-601" w:type="dxa"/>
        <w:tblLook w:val="04A0"/>
      </w:tblPr>
      <w:tblGrid>
        <w:gridCol w:w="1558"/>
        <w:gridCol w:w="1854"/>
        <w:gridCol w:w="1804"/>
        <w:gridCol w:w="1854"/>
      </w:tblGrid>
      <w:tr w:rsidR="0076654E" w:rsidTr="00921520">
        <w:tc>
          <w:tcPr>
            <w:tcW w:w="1558" w:type="dxa"/>
            <w:shd w:val="clear" w:color="auto" w:fill="43B02A"/>
            <w:vAlign w:val="center"/>
          </w:tcPr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DucoGrille Solid</w:t>
            </w:r>
            <w:r>
              <w:rPr>
                <w:b/>
                <w:color w:val="FFFFFF" w:themeColor="background1"/>
              </w:rPr>
              <w:t xml:space="preserve"> </w:t>
            </w:r>
          </w:p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DucoGrille Solid</w:t>
            </w:r>
          </w:p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30Z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DucoGrille Solid</w:t>
            </w:r>
            <w:r>
              <w:rPr>
                <w:b/>
                <w:color w:val="FFFFFF" w:themeColor="background1"/>
              </w:rPr>
              <w:t xml:space="preserve"> </w:t>
            </w:r>
          </w:p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30Z NP</w:t>
            </w:r>
          </w:p>
        </w:tc>
      </w:tr>
      <w:tr w:rsidR="0076654E" w:rsidTr="00921520">
        <w:tc>
          <w:tcPr>
            <w:tcW w:w="1558" w:type="dxa"/>
            <w:shd w:val="clear" w:color="auto" w:fill="43B02A"/>
          </w:tcPr>
          <w:p w:rsidR="0076654E" w:rsidRPr="004F4887" w:rsidRDefault="0076654E" w:rsidP="00921520">
            <w:pPr>
              <w:pStyle w:val="Geenafstan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K-Faktor Zuluft</w:t>
            </w:r>
          </w:p>
        </w:tc>
        <w:tc>
          <w:tcPr>
            <w:tcW w:w="1854" w:type="dxa"/>
            <w:vAlign w:val="center"/>
          </w:tcPr>
          <w:p w:rsidR="0076654E" w:rsidRDefault="0076654E" w:rsidP="0076654E">
            <w:pPr>
              <w:pStyle w:val="Geenafstand"/>
              <w:jc w:val="center"/>
            </w:pPr>
            <w:r>
              <w:t xml:space="preserve">17,01</w:t>
            </w:r>
          </w:p>
        </w:tc>
        <w:tc>
          <w:tcPr>
            <w:tcW w:w="1804" w:type="dxa"/>
            <w:vAlign w:val="center"/>
          </w:tcPr>
          <w:p w:rsidR="0076654E" w:rsidRDefault="0076654E" w:rsidP="0076654E">
            <w:pPr>
              <w:pStyle w:val="Geenafstand"/>
              <w:jc w:val="center"/>
            </w:pPr>
            <w:r>
              <w:t xml:space="preserve">12,38</w:t>
            </w:r>
          </w:p>
        </w:tc>
        <w:tc>
          <w:tcPr>
            <w:tcW w:w="1854" w:type="dx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76654E" w:rsidTr="00921520">
        <w:tc>
          <w:tcPr>
            <w:tcW w:w="1558" w:type="dxa"/>
            <w:shd w:val="clear" w:color="auto" w:fill="43B02A"/>
          </w:tcPr>
          <w:p w:rsidR="0076654E" w:rsidRPr="004F4887" w:rsidRDefault="0076654E" w:rsidP="00921520">
            <w:pPr>
              <w:pStyle w:val="Geenafstan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K-Faktor Abluft</w:t>
            </w:r>
          </w:p>
        </w:tc>
        <w:tc>
          <w:tcPr>
            <w:tcW w:w="1854" w:type="dxa"/>
            <w:vAlign w:val="center"/>
          </w:tcPr>
          <w:p w:rsidR="0076654E" w:rsidRDefault="0076654E" w:rsidP="00921520">
            <w:pPr>
              <w:pStyle w:val="Geenafstand"/>
              <w:jc w:val="center"/>
            </w:pPr>
            <w:r>
              <w:t xml:space="preserve">18,30</w:t>
            </w:r>
          </w:p>
        </w:tc>
        <w:tc>
          <w:tcPr>
            <w:tcW w:w="1804" w:type="dxa"/>
            <w:vAlign w:val="center"/>
          </w:tcPr>
          <w:p w:rsidR="0076654E" w:rsidRDefault="0076654E" w:rsidP="0076654E">
            <w:pPr>
              <w:pStyle w:val="Geenafstand"/>
              <w:jc w:val="center"/>
            </w:pPr>
            <w:r>
              <w:t xml:space="preserve">12,73</w:t>
            </w:r>
          </w:p>
        </w:tc>
        <w:tc>
          <w:tcPr>
            <w:tcW w:w="1854" w:type="dx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lang w:eastAsia="nl-NL"/>
              </w:rPr>
            </w:pPr>
          </w:p>
        </w:tc>
      </w:tr>
    </w:tbl>
    <w:p w:rsidR="003E502D" w:rsidRPr="007244D2" w:rsidRDefault="003E502D" w:rsidP="0076654E">
      <w:pPr>
        <w:pStyle w:val="Geenafstand"/>
        <w:rPr>
          <w:rFonts w:cs="Tahoma"/>
        </w:rPr>
      </w:pPr>
    </w:p>
    <w:p w:rsidR="007B4030" w:rsidRPr="00627CEC" w:rsidRDefault="007B4030" w:rsidP="00627CEC">
      <w:pPr>
        <w:spacing w:after="200" w:line="276" w:lineRule="auto"/>
        <w:rPr>
          <w:rFonts w:ascii="Arial" w:eastAsiaTheme="majorEastAsia" w:hAnsi="Arial" w:cstheme="majorBidi"/>
          <w:bCs/>
          <w:color w:val="43B02A"/>
          <w:sz w:val="22"/>
          <w:szCs w:val="22"/>
          <w:lang w:val="nl-BE" w:eastAsia="en-US"/>
        </w:rPr>
      </w:pPr>
    </w:p>
    <w:sectPr w:rsidR="007B4030" w:rsidRPr="00627CEC" w:rsidSect="00D46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15" w:rsidRDefault="00811F15" w:rsidP="00584936">
      <w:r>
        <w:separator/>
      </w:r>
    </w:p>
  </w:endnote>
  <w:endnote w:type="continuationSeparator" w:id="0">
    <w:p w:rsidR="00811F15" w:rsidRDefault="00811F15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811F1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811F1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811F1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15" w:rsidRDefault="00811F15" w:rsidP="00584936">
      <w:r>
        <w:separator/>
      </w:r>
    </w:p>
  </w:footnote>
  <w:footnote w:type="continuationSeparator" w:id="0">
    <w:p w:rsidR="00811F15" w:rsidRDefault="00811F15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BB3F67">
    <w:pPr>
      <w:pStyle w:val="Ko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BB3F67">
    <w:pPr>
      <w:pStyle w:val="Ko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BB3F67">
    <w:pPr>
      <w:pStyle w:val="Ko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93550D"/>
    <w:multiLevelType w:val="hybridMultilevel"/>
    <w:tmpl w:val="C1D2511A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25"/>
  </w:num>
  <w:num w:numId="15">
    <w:abstractNumId w:val="12"/>
  </w:num>
  <w:num w:numId="16">
    <w:abstractNumId w:val="24"/>
  </w:num>
  <w:num w:numId="17">
    <w:abstractNumId w:val="18"/>
  </w:num>
  <w:num w:numId="18">
    <w:abstractNumId w:val="23"/>
  </w:num>
  <w:num w:numId="19">
    <w:abstractNumId w:val="13"/>
  </w:num>
  <w:num w:numId="20">
    <w:abstractNumId w:val="20"/>
  </w:num>
  <w:num w:numId="21">
    <w:abstractNumId w:val="15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1D41"/>
    <w:rsid w:val="00013FD5"/>
    <w:rsid w:val="00052623"/>
    <w:rsid w:val="00063A0B"/>
    <w:rsid w:val="000974F5"/>
    <w:rsid w:val="000A4893"/>
    <w:rsid w:val="000D4094"/>
    <w:rsid w:val="000E3EBF"/>
    <w:rsid w:val="001470E4"/>
    <w:rsid w:val="00153EEE"/>
    <w:rsid w:val="001C548A"/>
    <w:rsid w:val="002047D0"/>
    <w:rsid w:val="00206F65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D5533"/>
    <w:rsid w:val="003E502D"/>
    <w:rsid w:val="00425A86"/>
    <w:rsid w:val="0043799E"/>
    <w:rsid w:val="004772FD"/>
    <w:rsid w:val="00485348"/>
    <w:rsid w:val="004929D2"/>
    <w:rsid w:val="004A6709"/>
    <w:rsid w:val="004B10FD"/>
    <w:rsid w:val="004B579A"/>
    <w:rsid w:val="004F5EAA"/>
    <w:rsid w:val="00515344"/>
    <w:rsid w:val="00522424"/>
    <w:rsid w:val="005237CD"/>
    <w:rsid w:val="00542A0A"/>
    <w:rsid w:val="00584936"/>
    <w:rsid w:val="00587B67"/>
    <w:rsid w:val="00587E7A"/>
    <w:rsid w:val="005A1F6F"/>
    <w:rsid w:val="005B031D"/>
    <w:rsid w:val="005F05CA"/>
    <w:rsid w:val="0061302D"/>
    <w:rsid w:val="00627CEC"/>
    <w:rsid w:val="006343EE"/>
    <w:rsid w:val="00671AA8"/>
    <w:rsid w:val="0069512E"/>
    <w:rsid w:val="006B03E9"/>
    <w:rsid w:val="006C3D0E"/>
    <w:rsid w:val="006F3CC4"/>
    <w:rsid w:val="007244D2"/>
    <w:rsid w:val="00737673"/>
    <w:rsid w:val="0076654E"/>
    <w:rsid w:val="00772E98"/>
    <w:rsid w:val="00787799"/>
    <w:rsid w:val="007A06F7"/>
    <w:rsid w:val="007B4030"/>
    <w:rsid w:val="007D5206"/>
    <w:rsid w:val="00811F15"/>
    <w:rsid w:val="00816D7F"/>
    <w:rsid w:val="008172FA"/>
    <w:rsid w:val="0082380F"/>
    <w:rsid w:val="008D1CFA"/>
    <w:rsid w:val="008D6B11"/>
    <w:rsid w:val="008E3C3F"/>
    <w:rsid w:val="0092495C"/>
    <w:rsid w:val="009713F5"/>
    <w:rsid w:val="009738D3"/>
    <w:rsid w:val="009A17EA"/>
    <w:rsid w:val="00A231A8"/>
    <w:rsid w:val="00A62FAD"/>
    <w:rsid w:val="00AD277C"/>
    <w:rsid w:val="00AF4FEE"/>
    <w:rsid w:val="00B10DC4"/>
    <w:rsid w:val="00B14BA4"/>
    <w:rsid w:val="00B20205"/>
    <w:rsid w:val="00B21D6F"/>
    <w:rsid w:val="00B33D5D"/>
    <w:rsid w:val="00B361FB"/>
    <w:rsid w:val="00B46F54"/>
    <w:rsid w:val="00B53656"/>
    <w:rsid w:val="00B536F1"/>
    <w:rsid w:val="00B75590"/>
    <w:rsid w:val="00BB3F67"/>
    <w:rsid w:val="00BC2A15"/>
    <w:rsid w:val="00BF0CC0"/>
    <w:rsid w:val="00C11DFF"/>
    <w:rsid w:val="00C91A6C"/>
    <w:rsid w:val="00CB5A3D"/>
    <w:rsid w:val="00D0178E"/>
    <w:rsid w:val="00D12140"/>
    <w:rsid w:val="00D12D59"/>
    <w:rsid w:val="00D13597"/>
    <w:rsid w:val="00D34B9C"/>
    <w:rsid w:val="00D46504"/>
    <w:rsid w:val="00DA2FC7"/>
    <w:rsid w:val="00DA7063"/>
    <w:rsid w:val="00DC48A8"/>
    <w:rsid w:val="00E47446"/>
    <w:rsid w:val="00E61766"/>
    <w:rsid w:val="00E623A1"/>
    <w:rsid w:val="00ED2D41"/>
    <w:rsid w:val="00F01670"/>
    <w:rsid w:val="00F02894"/>
    <w:rsid w:val="00F12C0E"/>
    <w:rsid w:val="00F61016"/>
    <w:rsid w:val="00F96C0F"/>
    <w:rsid w:val="00FA4C84"/>
    <w:rsid w:val="00FC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de-DE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de-D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de-D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de-D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e-D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de-D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de-D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de-D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de-D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de-D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de-D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de-D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Tabelraster">
    <w:name w:val="Table Grid"/>
    <w:basedOn w:val="Standaardtabel"/>
    <w:uiPriority w:val="59"/>
    <w:rsid w:val="0076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582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35</cp:revision>
  <cp:lastPrinted>2016-03-07T09:51:00Z</cp:lastPrinted>
  <dcterms:created xsi:type="dcterms:W3CDTF">2016-10-17T06:37:00Z</dcterms:created>
  <dcterms:modified xsi:type="dcterms:W3CDTF">2016-12-07T08:32:00Z</dcterms:modified>
</cp:coreProperties>
</file>