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88221D" w:rsidRDefault="00FF40F5" w:rsidP="00315892">
      <w:pPr>
        <w:pStyle w:val="Kop1"/>
      </w:pPr>
      <w:proofErr w:type="spellStart"/>
      <w:r>
        <w:t>Inbouwmuurrooster</w:t>
      </w:r>
      <w:proofErr w:type="spellEnd"/>
      <w:r>
        <w:t xml:space="preserve"> </w:t>
      </w:r>
      <w:proofErr w:type="spellStart"/>
      <w:r w:rsidR="003E502D">
        <w:t>DucoGrille</w:t>
      </w:r>
      <w:proofErr w:type="spellEnd"/>
      <w:r w:rsidR="003E502D">
        <w:t xml:space="preserve"> </w:t>
      </w:r>
      <w:r w:rsidR="003E74EB">
        <w:t>Class</w:t>
      </w:r>
      <w:r w:rsidR="002B0710">
        <w:t>ic</w:t>
      </w:r>
      <w:r w:rsidR="003E502D" w:rsidRPr="0088221D">
        <w:t xml:space="preserve"> </w:t>
      </w:r>
      <w:r w:rsidR="00D35424">
        <w:t>N</w:t>
      </w:r>
      <w:r w:rsidR="003E502D" w:rsidRPr="0088221D">
        <w:t xml:space="preserve"> </w:t>
      </w:r>
      <w:r w:rsidR="00B10C62">
        <w:t>50/</w:t>
      </w:r>
      <w:r w:rsidR="00E83F07">
        <w:t>75</w:t>
      </w:r>
      <w:r w:rsidR="00B10C62">
        <w:t>S</w:t>
      </w:r>
    </w:p>
    <w:p w:rsidR="003E502D" w:rsidRPr="004321DE" w:rsidRDefault="003E502D" w:rsidP="003E502D">
      <w:pPr>
        <w:pStyle w:val="Geenafstand"/>
        <w:rPr>
          <w:lang w:eastAsia="nl-NL"/>
        </w:rPr>
      </w:pPr>
    </w:p>
    <w:p w:rsidR="00FF40F5" w:rsidRDefault="00FF40F5" w:rsidP="00FF40F5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Fabri</w:t>
      </w:r>
      <w:r w:rsidR="0002213A">
        <w:rPr>
          <w:rFonts w:cs="Calibri"/>
          <w:color w:val="000000"/>
          <w:sz w:val="23"/>
          <w:szCs w:val="23"/>
          <w:shd w:val="clear" w:color="auto" w:fill="FFFFFF"/>
        </w:rPr>
        <w:t>c</w:t>
      </w:r>
      <w:r>
        <w:rPr>
          <w:rFonts w:cs="Calibri"/>
          <w:color w:val="000000"/>
          <w:sz w:val="23"/>
          <w:szCs w:val="23"/>
          <w:shd w:val="clear" w:color="auto" w:fill="FFFFFF"/>
        </w:rPr>
        <w:t>aat: Duco ‘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Ventilation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&amp; Sun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Control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’</w:t>
      </w:r>
    </w:p>
    <w:p w:rsidR="00D64E46" w:rsidRDefault="003E74EB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Classic N 50/75S is een inbouw muurrooster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Snelle en eenvoudige montage is mogelijk door het '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Draai-Klik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' systeem. Insectengaas wordt standaard voorzien. De unieke "S"-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vormige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 zorgt voor een stijlvol design.</w:t>
      </w:r>
    </w:p>
    <w:p w:rsidR="003E74EB" w:rsidRDefault="003E74EB" w:rsidP="003E502D">
      <w:pPr>
        <w:pStyle w:val="Geenafstand"/>
        <w:rPr>
          <w:lang w:eastAsia="nl-NL"/>
        </w:rPr>
      </w:pPr>
    </w:p>
    <w:p w:rsidR="003E502D" w:rsidRPr="0088221D" w:rsidRDefault="00FF40F5" w:rsidP="00315892">
      <w:pPr>
        <w:pStyle w:val="Kop2"/>
      </w:pPr>
      <w:r>
        <w:t>Eigenschappen</w:t>
      </w:r>
      <w:r w:rsidR="00315892">
        <w:t>: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7A0C38">
        <w:rPr>
          <w:lang w:eastAsia="nl-NL"/>
        </w:rPr>
        <w:t>Lamelhoogte</w:t>
      </w:r>
      <w:proofErr w:type="spellEnd"/>
      <w:r w:rsidRPr="007A0C38">
        <w:rPr>
          <w:lang w:eastAsia="nl-NL"/>
        </w:rPr>
        <w:t xml:space="preserve">: </w:t>
      </w:r>
      <w:r w:rsidR="00632DD0">
        <w:rPr>
          <w:lang w:eastAsia="nl-NL"/>
        </w:rPr>
        <w:t>76</w:t>
      </w:r>
      <w:r w:rsidR="00787799">
        <w:rPr>
          <w:lang w:eastAsia="nl-NL"/>
        </w:rPr>
        <w:t xml:space="preserve"> </w:t>
      </w:r>
      <w:r w:rsidRPr="007A0C38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proofErr w:type="spellStart"/>
      <w:r w:rsidRPr="0088221D">
        <w:rPr>
          <w:lang w:eastAsia="nl-NL"/>
        </w:rPr>
        <w:t>Lamelstap</w:t>
      </w:r>
      <w:proofErr w:type="spellEnd"/>
      <w:r w:rsidRPr="0088221D">
        <w:rPr>
          <w:lang w:eastAsia="nl-NL"/>
        </w:rPr>
        <w:t xml:space="preserve">: </w:t>
      </w:r>
      <w:r w:rsidR="00E83F07">
        <w:rPr>
          <w:lang w:eastAsia="nl-NL"/>
        </w:rPr>
        <w:t>75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FF40F5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="003E502D" w:rsidRPr="0088221D">
        <w:rPr>
          <w:lang w:eastAsia="nl-NL"/>
        </w:rPr>
        <w:t xml:space="preserve">: </w:t>
      </w:r>
      <w:r w:rsidR="00C614D8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="003E502D"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Pr="0088221D" w:rsidRDefault="00FF40F5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="003E502D" w:rsidRPr="0088221D">
        <w:rPr>
          <w:lang w:eastAsia="nl-NL"/>
        </w:rPr>
        <w:t>diepte:</w:t>
      </w:r>
      <w:r w:rsidR="00787799">
        <w:rPr>
          <w:lang w:eastAsia="nl-NL"/>
        </w:rPr>
        <w:t xml:space="preserve"> </w:t>
      </w:r>
      <w:r w:rsidR="00632DD0">
        <w:rPr>
          <w:lang w:eastAsia="nl-NL"/>
        </w:rPr>
        <w:t>6</w:t>
      </w:r>
      <w:r w:rsidR="00C614D8">
        <w:rPr>
          <w:lang w:eastAsia="nl-NL"/>
        </w:rPr>
        <w:t>5</w:t>
      </w:r>
      <w:r w:rsidR="00787799">
        <w:rPr>
          <w:lang w:eastAsia="nl-NL"/>
        </w:rPr>
        <w:t xml:space="preserve"> mm.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C54A1">
        <w:rPr>
          <w:lang w:eastAsia="nl-NL"/>
        </w:rPr>
        <w:t>80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Default="003E502D" w:rsidP="003E502D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6C54A1">
        <w:rPr>
          <w:lang w:eastAsia="nl-NL"/>
        </w:rPr>
        <w:t>49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  <w:r w:rsidR="00787799">
        <w:rPr>
          <w:lang w:eastAsia="nl-NL"/>
        </w:rPr>
        <w:t>.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3E502D" w:rsidRPr="0088221D" w:rsidRDefault="003E502D" w:rsidP="00315892">
      <w:pPr>
        <w:pStyle w:val="Kop2"/>
      </w:pPr>
      <w:r>
        <w:t>Toebehoren (inclusief):</w:t>
      </w:r>
    </w:p>
    <w:p w:rsidR="003E502D" w:rsidRDefault="003E502D" w:rsidP="003E502D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  <w:r w:rsidR="00787799">
        <w:rPr>
          <w:lang w:eastAsia="nl-NL"/>
        </w:rPr>
        <w:t>.</w:t>
      </w:r>
    </w:p>
    <w:p w:rsidR="003E502D" w:rsidRPr="00E55B3D" w:rsidRDefault="003E502D" w:rsidP="003E502D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:rsidR="003E502D" w:rsidRDefault="003E502D" w:rsidP="003E502D">
      <w:pPr>
        <w:pStyle w:val="Geenafstand"/>
        <w:rPr>
          <w:lang w:eastAsia="nl-NL"/>
        </w:rPr>
      </w:pPr>
    </w:p>
    <w:p w:rsidR="003E502D" w:rsidRPr="0088221D" w:rsidRDefault="003E502D" w:rsidP="00315892">
      <w:pPr>
        <w:pStyle w:val="Kop2"/>
      </w:pPr>
      <w:r w:rsidRPr="0088221D">
        <w:t>Oppervlaktebehandeling:</w:t>
      </w:r>
    </w:p>
    <w:p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:rsidR="003E502D" w:rsidRPr="00F61016" w:rsidRDefault="003E502D" w:rsidP="003E502D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Pr="00F61016">
        <w:t xml:space="preserve">, minimum gemiddelde laagdikte 60µm, standaard </w:t>
      </w:r>
      <w:proofErr w:type="spellStart"/>
      <w:r w:rsidRPr="00F61016">
        <w:t>RAL-kleuren</w:t>
      </w:r>
      <w:proofErr w:type="spellEnd"/>
      <w:r w:rsidRPr="00F61016">
        <w:t xml:space="preserve"> 70% glans</w:t>
      </w:r>
    </w:p>
    <w:p w:rsidR="003E502D" w:rsidRPr="00F61016" w:rsidRDefault="003E502D" w:rsidP="003E502D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</w:t>
      </w:r>
      <w:proofErr w:type="spellStart"/>
      <w:r w:rsidRPr="00F61016">
        <w:t>lakglansgraden</w:t>
      </w:r>
      <w:proofErr w:type="spellEnd"/>
      <w:r w:rsidRPr="00F61016">
        <w:t>, alsook "</w:t>
      </w:r>
      <w:proofErr w:type="spellStart"/>
      <w:r w:rsidRPr="00F61016">
        <w:t>seaside</w:t>
      </w:r>
      <w:proofErr w:type="spellEnd"/>
      <w:r w:rsidRPr="00F61016">
        <w:t xml:space="preserve">"-lakken, structuurlakken en specifieke </w:t>
      </w:r>
      <w:proofErr w:type="spellStart"/>
      <w:r w:rsidRPr="00F61016">
        <w:t>lakpoederreferenties</w:t>
      </w:r>
      <w:proofErr w:type="spellEnd"/>
      <w:r w:rsidRPr="00F61016">
        <w:t>.</w:t>
      </w:r>
    </w:p>
    <w:p w:rsidR="003E502D" w:rsidRPr="00485348" w:rsidRDefault="003E502D" w:rsidP="003E502D">
      <w:pPr>
        <w:pStyle w:val="Geenafstand"/>
        <w:rPr>
          <w:highlight w:val="yellow"/>
        </w:rPr>
      </w:pPr>
    </w:p>
    <w:p w:rsidR="003E502D" w:rsidRPr="002F4432" w:rsidRDefault="003E502D" w:rsidP="00315892">
      <w:pPr>
        <w:pStyle w:val="Kop2"/>
      </w:pPr>
      <w:r w:rsidRPr="002F4432">
        <w:t>Functionele karakteristieken:</w:t>
      </w:r>
    </w:p>
    <w:p w:rsidR="003E502D" w:rsidRPr="002F4432" w:rsidRDefault="003E502D" w:rsidP="00315892">
      <w:pPr>
        <w:pStyle w:val="Kop3"/>
        <w:numPr>
          <w:ilvl w:val="0"/>
          <w:numId w:val="17"/>
        </w:numPr>
      </w:pPr>
      <w:r w:rsidRPr="002F4432">
        <w:t>Debiet: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K-factor</w:t>
      </w:r>
      <w:proofErr w:type="spellEnd"/>
      <w:r w:rsidRPr="002F4432">
        <w:rPr>
          <w:rFonts w:cs="Tahoma"/>
        </w:rPr>
        <w:t xml:space="preserve"> aanzuig: </w:t>
      </w:r>
      <w:r w:rsidR="006C54A1">
        <w:rPr>
          <w:rFonts w:cs="Tahoma"/>
        </w:rPr>
        <w:t>8,75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K-factor</w:t>
      </w:r>
      <w:proofErr w:type="spellEnd"/>
      <w:r w:rsidRPr="002F4432">
        <w:rPr>
          <w:rFonts w:cs="Tahoma"/>
        </w:rPr>
        <w:t xml:space="preserve"> uitblaas: </w:t>
      </w:r>
      <w:r w:rsidR="006C54A1">
        <w:rPr>
          <w:rFonts w:cs="Tahoma"/>
        </w:rPr>
        <w:t>13,62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-coëfficient</w:t>
      </w:r>
      <w:proofErr w:type="spellEnd"/>
      <w:r w:rsidRPr="002F4432">
        <w:rPr>
          <w:rFonts w:cs="Tahoma"/>
        </w:rPr>
        <w:t>: 0,</w:t>
      </w:r>
      <w:r w:rsidR="006C54A1">
        <w:rPr>
          <w:rFonts w:cs="Tahoma"/>
        </w:rPr>
        <w:t>3</w:t>
      </w:r>
      <w:r w:rsidR="00DD4C07">
        <w:rPr>
          <w:rFonts w:cs="Tahoma"/>
        </w:rPr>
        <w:t>4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proofErr w:type="spellStart"/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-coëfficient</w:t>
      </w:r>
      <w:proofErr w:type="spellEnd"/>
      <w:r w:rsidRPr="002F4432">
        <w:rPr>
          <w:rFonts w:cs="Tahoma"/>
        </w:rPr>
        <w:t>: 0,</w:t>
      </w:r>
      <w:r w:rsidR="00DD4C07">
        <w:rPr>
          <w:rFonts w:cs="Tahoma"/>
        </w:rPr>
        <w:t>2</w:t>
      </w:r>
      <w:r w:rsidR="006C54A1">
        <w:rPr>
          <w:rFonts w:cs="Tahoma"/>
        </w:rPr>
        <w:t>7</w:t>
      </w:r>
    </w:p>
    <w:p w:rsidR="003E502D" w:rsidRPr="002F4432" w:rsidRDefault="003E502D" w:rsidP="00315892">
      <w:pPr>
        <w:pStyle w:val="Kop3"/>
        <w:numPr>
          <w:ilvl w:val="0"/>
          <w:numId w:val="17"/>
        </w:numPr>
      </w:pPr>
      <w:proofErr w:type="spellStart"/>
      <w:r w:rsidRPr="002F4432">
        <w:t>Waterwerendheid</w:t>
      </w:r>
      <w:proofErr w:type="spellEnd"/>
      <w:r w:rsidRPr="002F4432">
        <w:t>: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3E74EB">
        <w:rPr>
          <w:rFonts w:cs="Tahoma"/>
        </w:rPr>
        <w:t>B (98,60%)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E83F07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v = 1,0m/s: klasse C (</w:t>
      </w:r>
      <w:r w:rsidR="006C54A1">
        <w:rPr>
          <w:rFonts w:cs="Tahoma"/>
        </w:rPr>
        <w:t>94,70</w:t>
      </w:r>
      <w:r w:rsidRPr="002F4432">
        <w:rPr>
          <w:rFonts w:cs="Tahoma"/>
        </w:rPr>
        <w:t>%)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6C54A1">
        <w:rPr>
          <w:rFonts w:cs="Tahoma"/>
        </w:rPr>
        <w:t>C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 w:rsidR="006C54A1">
        <w:rPr>
          <w:rFonts w:cs="Tahoma"/>
        </w:rPr>
        <w:t>C (82,20%)</w:t>
      </w:r>
      <w:r w:rsidRPr="002F4432">
        <w:rPr>
          <w:rFonts w:cs="Tahoma"/>
        </w:rPr>
        <w:t xml:space="preserve"> </w:t>
      </w:r>
    </w:p>
    <w:p w:rsidR="003E502D" w:rsidRPr="002F443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="006C54A1" w:rsidRDefault="006C54A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</w:p>
    <w:p w:rsidR="003E74EB" w:rsidRDefault="003E74EB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3E502D" w:rsidRPr="00393524" w:rsidRDefault="003E502D" w:rsidP="00315892">
      <w:pPr>
        <w:pStyle w:val="Kop2"/>
      </w:pPr>
      <w:r w:rsidRPr="00393524">
        <w:lastRenderedPageBreak/>
        <w:t>Voldoet aan of getest volgens de normen:</w:t>
      </w:r>
    </w:p>
    <w:p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Qualicoat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gelakte afwerking)</w:t>
      </w:r>
      <w:r w:rsidR="005A1F6F">
        <w:rPr>
          <w:rFonts w:asciiTheme="minorHAnsi" w:hAnsiTheme="minorHAnsi" w:cs="Tahoma"/>
          <w:sz w:val="22"/>
        </w:rPr>
        <w:t>.</w:t>
      </w:r>
    </w:p>
    <w:p w:rsidR="003E502D" w:rsidRPr="00393524" w:rsidRDefault="003E502D" w:rsidP="003E502D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 w:rsidRPr="00393524">
        <w:rPr>
          <w:rFonts w:asciiTheme="minorHAnsi" w:hAnsiTheme="minorHAnsi" w:cs="Tahoma"/>
          <w:sz w:val="22"/>
        </w:rPr>
        <w:t>Qualanod</w:t>
      </w:r>
      <w:proofErr w:type="spellEnd"/>
      <w:r w:rsidRPr="00393524">
        <w:rPr>
          <w:rFonts w:asciiTheme="minorHAnsi" w:hAnsiTheme="minorHAnsi" w:cs="Tahoma"/>
          <w:sz w:val="22"/>
        </w:rPr>
        <w:t xml:space="preserve"> (indien geanodiseerde afwerking)</w:t>
      </w:r>
      <w:r w:rsidR="005A1F6F">
        <w:rPr>
          <w:rFonts w:asciiTheme="minorHAnsi" w:hAnsiTheme="minorHAnsi" w:cs="Tahoma"/>
          <w:sz w:val="22"/>
        </w:rPr>
        <w:t>.</w:t>
      </w:r>
    </w:p>
    <w:p w:rsidR="003E502D" w:rsidRPr="00393524" w:rsidRDefault="003E502D" w:rsidP="003E502D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  <w:r w:rsidR="005A1F6F">
        <w:rPr>
          <w:rFonts w:asciiTheme="minorHAnsi" w:hAnsiTheme="minorHAnsi"/>
        </w:rPr>
        <w:t>.</w:t>
      </w:r>
    </w:p>
    <w:p w:rsidR="007B4030" w:rsidRPr="005A1F6F" w:rsidRDefault="003E502D" w:rsidP="00816D7F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  <w:r w:rsidR="005A1F6F">
        <w:rPr>
          <w:rFonts w:asciiTheme="minorHAnsi" w:hAnsiTheme="minorHAnsi"/>
        </w:rPr>
        <w:t>.</w:t>
      </w:r>
    </w:p>
    <w:sectPr w:rsidR="007B4030" w:rsidRPr="005A1F6F" w:rsidSect="005A1F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DD0" w:rsidRDefault="00632DD0" w:rsidP="00584936">
      <w:r>
        <w:separator/>
      </w:r>
    </w:p>
  </w:endnote>
  <w:endnote w:type="continuationSeparator" w:id="0">
    <w:p w:rsidR="00632DD0" w:rsidRDefault="00632DD0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632DD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DD0" w:rsidRDefault="00632DD0" w:rsidP="00584936">
      <w:r>
        <w:separator/>
      </w:r>
    </w:p>
  </w:footnote>
  <w:footnote w:type="continuationSeparator" w:id="0">
    <w:p w:rsidR="00632DD0" w:rsidRDefault="00632DD0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1075FF">
    <w:pPr>
      <w:pStyle w:val="Koptekst"/>
    </w:pPr>
    <w:r w:rsidRPr="001075F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1075FF">
    <w:pPr>
      <w:pStyle w:val="Koptekst"/>
    </w:pPr>
    <w:r w:rsidRPr="001075F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DD0" w:rsidRDefault="001075FF">
    <w:pPr>
      <w:pStyle w:val="Koptekst"/>
    </w:pPr>
    <w:r w:rsidRPr="001075FF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2510C"/>
    <w:multiLevelType w:val="hybridMultilevel"/>
    <w:tmpl w:val="85847F12"/>
    <w:lvl w:ilvl="0" w:tplc="6D748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18"/>
  </w:num>
  <w:num w:numId="15">
    <w:abstractNumId w:val="11"/>
  </w:num>
  <w:num w:numId="16">
    <w:abstractNumId w:val="17"/>
  </w:num>
  <w:num w:numId="17">
    <w:abstractNumId w:val="13"/>
  </w:num>
  <w:num w:numId="18">
    <w:abstractNumId w:val="16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12710"/>
    <w:rsid w:val="00013FD5"/>
    <w:rsid w:val="0002213A"/>
    <w:rsid w:val="000258BB"/>
    <w:rsid w:val="000974F5"/>
    <w:rsid w:val="000A4893"/>
    <w:rsid w:val="000B45E7"/>
    <w:rsid w:val="000D4094"/>
    <w:rsid w:val="001075FF"/>
    <w:rsid w:val="001470E4"/>
    <w:rsid w:val="00153EEE"/>
    <w:rsid w:val="001C548A"/>
    <w:rsid w:val="002047D0"/>
    <w:rsid w:val="00222F29"/>
    <w:rsid w:val="002A46E2"/>
    <w:rsid w:val="002B0710"/>
    <w:rsid w:val="002B785B"/>
    <w:rsid w:val="002D28BD"/>
    <w:rsid w:val="002F4432"/>
    <w:rsid w:val="00315892"/>
    <w:rsid w:val="003214E7"/>
    <w:rsid w:val="00393524"/>
    <w:rsid w:val="003E502D"/>
    <w:rsid w:val="003E74EB"/>
    <w:rsid w:val="004772FD"/>
    <w:rsid w:val="00485348"/>
    <w:rsid w:val="004929D2"/>
    <w:rsid w:val="004A6709"/>
    <w:rsid w:val="004B10FD"/>
    <w:rsid w:val="00515344"/>
    <w:rsid w:val="00522424"/>
    <w:rsid w:val="005370EA"/>
    <w:rsid w:val="00584936"/>
    <w:rsid w:val="005A1F6F"/>
    <w:rsid w:val="005C31AD"/>
    <w:rsid w:val="005F05CA"/>
    <w:rsid w:val="00632DD0"/>
    <w:rsid w:val="006B03E9"/>
    <w:rsid w:val="006C3D0E"/>
    <w:rsid w:val="006C54A1"/>
    <w:rsid w:val="00724AB8"/>
    <w:rsid w:val="00737673"/>
    <w:rsid w:val="00787799"/>
    <w:rsid w:val="00790791"/>
    <w:rsid w:val="007A06F7"/>
    <w:rsid w:val="007B4030"/>
    <w:rsid w:val="007D5206"/>
    <w:rsid w:val="007F4BE9"/>
    <w:rsid w:val="00816D7F"/>
    <w:rsid w:val="008D1CFA"/>
    <w:rsid w:val="009A17EA"/>
    <w:rsid w:val="00A231A8"/>
    <w:rsid w:val="00A4460C"/>
    <w:rsid w:val="00A85382"/>
    <w:rsid w:val="00B10C62"/>
    <w:rsid w:val="00B10DC4"/>
    <w:rsid w:val="00B20205"/>
    <w:rsid w:val="00B21D6F"/>
    <w:rsid w:val="00B267EE"/>
    <w:rsid w:val="00B33D5D"/>
    <w:rsid w:val="00BC2A15"/>
    <w:rsid w:val="00C11DFF"/>
    <w:rsid w:val="00C614D8"/>
    <w:rsid w:val="00CA180A"/>
    <w:rsid w:val="00CA691B"/>
    <w:rsid w:val="00CB5A3D"/>
    <w:rsid w:val="00D0178E"/>
    <w:rsid w:val="00D34B9C"/>
    <w:rsid w:val="00D35424"/>
    <w:rsid w:val="00D64E46"/>
    <w:rsid w:val="00DA7063"/>
    <w:rsid w:val="00DD4C07"/>
    <w:rsid w:val="00E545C3"/>
    <w:rsid w:val="00E623A1"/>
    <w:rsid w:val="00E83F07"/>
    <w:rsid w:val="00F01670"/>
    <w:rsid w:val="00F12C0E"/>
    <w:rsid w:val="00F15A8B"/>
    <w:rsid w:val="00F61016"/>
    <w:rsid w:val="00FA6FBD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11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12</cp:revision>
  <cp:lastPrinted>2016-09-29T11:58:00Z</cp:lastPrinted>
  <dcterms:created xsi:type="dcterms:W3CDTF">2016-09-29T11:59:00Z</dcterms:created>
  <dcterms:modified xsi:type="dcterms:W3CDTF">2016-10-11T06:45:00Z</dcterms:modified>
</cp:coreProperties>
</file>