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2D" w:rsidRPr="00031874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</w:pPr>
      <w:proofErr w:type="spellStart"/>
      <w:r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Zonwering</w:t>
      </w:r>
      <w:r w:rsidR="00F02894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systeem</w:t>
      </w:r>
      <w:proofErr w:type="spellEnd"/>
      <w:r w:rsidR="00F02894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DucoSun</w:t>
      </w:r>
      <w:proofErr w:type="spellEnd"/>
      <w:r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proofErr w:type="spellStart"/>
      <w:r w:rsidR="0025498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Ellips</w:t>
      </w:r>
      <w:proofErr w:type="spellEnd"/>
      <w:r w:rsidR="00254988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 </w:t>
      </w:r>
      <w:r w:rsidR="00AE66E7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1</w:t>
      </w:r>
      <w:r w:rsidR="00AE037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 xml:space="preserve">00 </w:t>
      </w:r>
      <w:proofErr w:type="spellStart"/>
      <w:r w:rsidR="00C8038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Mult</w:t>
      </w:r>
      <w:r w:rsidR="00CD7F52" w:rsidRPr="00031874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fr-BE"/>
        </w:rPr>
        <w:t>ifit</w:t>
      </w:r>
      <w:proofErr w:type="spellEnd"/>
    </w:p>
    <w:p w:rsidR="00F02894" w:rsidRPr="00031874" w:rsidRDefault="00F02894" w:rsidP="00F02894">
      <w:pPr>
        <w:pStyle w:val="Geenafstand"/>
        <w:jc w:val="center"/>
        <w:rPr>
          <w:lang w:val="fr-BE" w:eastAsia="nl-NL"/>
        </w:rPr>
      </w:pPr>
    </w:p>
    <w:p w:rsidR="006F3CC4" w:rsidRPr="007C3555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7C355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Fabricaat</w:t>
      </w:r>
      <w:proofErr w:type="spellEnd"/>
      <w:r w:rsidRPr="007C3555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: Duco ‘Ventilation &amp; Sun Control’</w:t>
      </w:r>
    </w:p>
    <w:p w:rsidR="00031874" w:rsidRDefault="00E8108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E81084">
        <w:rPr>
          <w:rFonts w:cs="Calibri"/>
          <w:color w:val="000000"/>
          <w:sz w:val="23"/>
          <w:szCs w:val="23"/>
          <w:shd w:val="clear" w:color="auto" w:fill="FFFFFF"/>
        </w:rPr>
        <w:t>Duco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>S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un</w:t>
      </w:r>
      <w:proofErr w:type="spellEnd"/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Ellips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 Multifit is een permanent, extern zonweringsysteem met vaste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lamellen van </w:t>
      </w:r>
      <w:proofErr w:type="spellStart"/>
      <w:r w:rsidRPr="00E81084">
        <w:rPr>
          <w:rFonts w:cs="Calibri"/>
          <w:color w:val="000000"/>
          <w:sz w:val="23"/>
          <w:szCs w:val="23"/>
          <w:shd w:val="clear" w:color="auto" w:fill="FFFFFF"/>
        </w:rPr>
        <w:t>geëxtrudeerd</w:t>
      </w:r>
      <w:proofErr w:type="spellEnd"/>
      <w:r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 aluminium. De bevestiging gebeurt door middel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van het gepatenteerd </w:t>
      </w:r>
      <w:r w:rsidR="005F6755" w:rsidRPr="00E81084">
        <w:rPr>
          <w:rFonts w:cs="Calibri"/>
          <w:color w:val="000000"/>
          <w:sz w:val="23"/>
          <w:szCs w:val="23"/>
          <w:shd w:val="clear" w:color="auto" w:fill="FFFFFF"/>
        </w:rPr>
        <w:t xml:space="preserve">Multifit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systeem. Dit systeem bestaat uit één basis en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een vork, daardoor is het geheel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in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verschillende hellings</w:t>
      </w:r>
      <w:r w:rsidR="005F6755">
        <w:rPr>
          <w:rFonts w:cs="Calibri"/>
          <w:color w:val="000000"/>
          <w:sz w:val="23"/>
          <w:szCs w:val="23"/>
          <w:shd w:val="clear" w:color="auto" w:fill="FFFFFF"/>
        </w:rPr>
        <w:t xml:space="preserve">hoeken instelbaar bij montage. </w:t>
      </w:r>
      <w:r w:rsidR="00031874" w:rsidRPr="00031874">
        <w:rPr>
          <w:rFonts w:cs="Calibri"/>
          <w:color w:val="000000"/>
          <w:sz w:val="23"/>
          <w:szCs w:val="23"/>
          <w:shd w:val="clear" w:color="auto" w:fill="FFFFFF"/>
        </w:rPr>
        <w:t xml:space="preserve">Deze worden ter plaatse in de </w:t>
      </w:r>
      <w:proofErr w:type="spellStart"/>
      <w:r w:rsidR="00031874" w:rsidRPr="00031874">
        <w:rPr>
          <w:rFonts w:cs="Calibri"/>
          <w:color w:val="000000"/>
          <w:sz w:val="23"/>
          <w:szCs w:val="23"/>
          <w:shd w:val="clear" w:color="auto" w:fill="FFFFFF"/>
        </w:rPr>
        <w:t>draag-constructie</w:t>
      </w:r>
      <w:proofErr w:type="spellEnd"/>
      <w:r w:rsidR="00031874" w:rsidRPr="00031874">
        <w:rPr>
          <w:rFonts w:cs="Calibri"/>
          <w:color w:val="000000"/>
          <w:sz w:val="23"/>
          <w:szCs w:val="23"/>
          <w:shd w:val="clear" w:color="auto" w:fill="FFFFFF"/>
        </w:rPr>
        <w:t xml:space="preserve"> gemonteerd. De ellipsvormige lamellen zorgen voor ee</w:t>
      </w:r>
      <w:r w:rsidR="00AE0376">
        <w:rPr>
          <w:rFonts w:cs="Calibri"/>
          <w:color w:val="000000"/>
          <w:sz w:val="23"/>
          <w:szCs w:val="23"/>
          <w:shd w:val="clear" w:color="auto" w:fill="FFFFFF"/>
        </w:rPr>
        <w:t>n maximum aan diffuus daglicht.</w:t>
      </w:r>
    </w:p>
    <w:p w:rsidR="00F02894" w:rsidRDefault="0003187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031874">
        <w:rPr>
          <w:rFonts w:cs="Calibri"/>
          <w:color w:val="000000"/>
          <w:sz w:val="23"/>
          <w:szCs w:val="23"/>
          <w:shd w:val="clear" w:color="auto" w:fill="FFFFFF"/>
        </w:rPr>
        <w:t>DucoSun</w:t>
      </w:r>
      <w:proofErr w:type="spellEnd"/>
      <w:r w:rsidRPr="00031874">
        <w:rPr>
          <w:rFonts w:cs="Calibri"/>
          <w:color w:val="000000"/>
          <w:sz w:val="23"/>
          <w:szCs w:val="23"/>
          <w:shd w:val="clear" w:color="auto" w:fill="FFFFFF"/>
        </w:rPr>
        <w:t xml:space="preserve"> Ellips geeft de architect een ruime keuze in ontwerpen.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Ellips </w:t>
      </w:r>
      <w:r w:rsidR="00AE66E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AE03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00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Lamelbreedte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AE66E7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00</w:t>
      </w:r>
      <w:r w:rsidR="00031874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mm</w:t>
      </w:r>
    </w:p>
    <w:p w:rsidR="00254988" w:rsidRPr="00E81084" w:rsidRDefault="00DC4D3D" w:rsidP="00E81084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Lameldikte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54988" w:rsidRPr="00E81084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Ellips </w:t>
      </w:r>
      <w:r w:rsidR="00AE66E7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1</w:t>
      </w:r>
      <w:r w:rsidR="00254988" w:rsidRPr="00E81084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00: </w:t>
      </w:r>
      <w:r w:rsidR="00AE66E7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>26</w:t>
      </w:r>
      <w:r w:rsidR="00254988" w:rsidRPr="00E81084">
        <w:rPr>
          <w:rStyle w:val="Kop3Char"/>
          <w:rFonts w:ascii="Calibri" w:eastAsia="Calibri" w:hAnsi="Calibri" w:cs="Times New Roman"/>
          <w:bCs w:val="0"/>
          <w:color w:val="auto"/>
          <w:lang w:val="nl-BE" w:eastAsia="nl-NL"/>
        </w:rPr>
        <w:t xml:space="preserve"> mm</w:t>
      </w:r>
    </w:p>
    <w:p w:rsidR="00254988" w:rsidRDefault="00254988" w:rsidP="00254988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P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Afhankelijk van het type lamel en de hellingshoek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4D764E" w:rsidRPr="00DC4D3D" w:rsidRDefault="004D764E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DC4D3D" w:rsidRDefault="00E81084" w:rsidP="00DC4D3D">
      <w:pPr>
        <w:pStyle w:val="Geenafstand"/>
        <w:numPr>
          <w:ilvl w:val="0"/>
          <w:numId w:val="24"/>
        </w:numPr>
        <w:rPr>
          <w:lang w:eastAsia="nl-NL"/>
        </w:rPr>
      </w:pPr>
      <w:r>
        <w:rPr>
          <w:rStyle w:val="Kop3Char"/>
        </w:rPr>
        <w:t xml:space="preserve">Multifit </w:t>
      </w:r>
      <w:r w:rsidR="006A780D">
        <w:rPr>
          <w:rStyle w:val="Kop3Char"/>
        </w:rPr>
        <w:t xml:space="preserve">basis en </w:t>
      </w:r>
      <w:r>
        <w:rPr>
          <w:rStyle w:val="Kop3Char"/>
        </w:rPr>
        <w:t>vorken</w:t>
      </w:r>
      <w:r w:rsidR="00DC4D3D" w:rsidRPr="008E3C3F">
        <w:rPr>
          <w:rStyle w:val="Kop3Char"/>
        </w:rPr>
        <w:t>:</w:t>
      </w:r>
    </w:p>
    <w:p w:rsidR="00DC4D3D" w:rsidRDefault="00DC4D3D" w:rsidP="00DC4D3D">
      <w:pPr>
        <w:pStyle w:val="Geenafstand"/>
        <w:ind w:left="720"/>
        <w:rPr>
          <w:lang w:eastAsia="nl-NL"/>
        </w:rPr>
      </w:pPr>
      <w:r w:rsidRPr="004D764E">
        <w:rPr>
          <w:b/>
          <w:lang w:eastAsia="nl-NL"/>
        </w:rPr>
        <w:t>Type</w:t>
      </w:r>
      <w:r>
        <w:rPr>
          <w:lang w:eastAsia="nl-NL"/>
        </w:rPr>
        <w:t xml:space="preserve">: </w:t>
      </w:r>
    </w:p>
    <w:p w:rsidR="00AB0BE4" w:rsidRDefault="009505A1" w:rsidP="00AB0BE4">
      <w:pPr>
        <w:pStyle w:val="Lijstalinea"/>
        <w:numPr>
          <w:ilvl w:val="0"/>
          <w:numId w:val="40"/>
        </w:numPr>
        <w:spacing w:after="0"/>
        <w:ind w:left="2126" w:hanging="357"/>
        <w:rPr>
          <w:rStyle w:val="Kop3Char"/>
          <w:rFonts w:ascii="Calibri" w:eastAsia="Calibri" w:hAnsi="Calibri" w:cs="Times New Roman"/>
          <w:color w:val="auto"/>
        </w:rPr>
      </w:pPr>
      <w:r w:rsidRPr="007C3555">
        <w:rPr>
          <w:rStyle w:val="Kop3Char"/>
          <w:rFonts w:ascii="Calibri" w:eastAsia="Calibri" w:hAnsi="Calibri" w:cs="Times New Roman"/>
          <w:color w:val="auto"/>
        </w:rPr>
        <w:t xml:space="preserve">Multifit </w:t>
      </w:r>
      <w:r w:rsidR="00B8245D">
        <w:rPr>
          <w:rStyle w:val="Kop3Char"/>
          <w:rFonts w:ascii="Calibri" w:eastAsia="Calibri" w:hAnsi="Calibri" w:cs="Times New Roman"/>
          <w:color w:val="auto"/>
        </w:rPr>
        <w:t>3</w:t>
      </w:r>
      <w:r w:rsidR="00E81084" w:rsidRPr="007C3555">
        <w:rPr>
          <w:rStyle w:val="Kop3Char"/>
          <w:rFonts w:ascii="Calibri" w:eastAsia="Calibri" w:hAnsi="Calibri" w:cs="Times New Roman"/>
          <w:color w:val="auto"/>
        </w:rPr>
        <w:t xml:space="preserve">0 </w:t>
      </w:r>
      <w:r w:rsidR="00B630C1" w:rsidRPr="007C3555">
        <w:rPr>
          <w:rStyle w:val="Kop3Char"/>
          <w:rFonts w:ascii="Calibri" w:eastAsia="Calibri" w:hAnsi="Calibri" w:cs="Times New Roman"/>
          <w:color w:val="auto"/>
        </w:rPr>
        <w:t>(</w:t>
      </w:r>
      <w:r w:rsidR="00B8245D">
        <w:rPr>
          <w:rStyle w:val="Kop3Char"/>
          <w:rFonts w:ascii="Calibri" w:eastAsia="Calibri" w:hAnsi="Calibri" w:cs="Times New Roman"/>
          <w:color w:val="auto"/>
        </w:rPr>
        <w:t>30 mm breed</w:t>
      </w:r>
      <w:r w:rsidR="00B630C1" w:rsidRPr="007C3555">
        <w:rPr>
          <w:rStyle w:val="Kop3Char"/>
          <w:rFonts w:ascii="Calibri" w:eastAsia="Calibri" w:hAnsi="Calibri" w:cs="Times New Roman"/>
          <w:color w:val="auto"/>
        </w:rPr>
        <w:t>)</w:t>
      </w:r>
    </w:p>
    <w:p w:rsidR="00DC4D3D" w:rsidRDefault="00DC4D3D" w:rsidP="00DC4D3D">
      <w:pPr>
        <w:pStyle w:val="Geenafstand"/>
        <w:ind w:left="720"/>
        <w:rPr>
          <w:lang w:eastAsia="nl-NL"/>
        </w:rPr>
      </w:pPr>
      <w:r w:rsidRPr="004D764E">
        <w:rPr>
          <w:b/>
          <w:lang w:eastAsia="nl-NL"/>
        </w:rPr>
        <w:t>Materiaal</w:t>
      </w:r>
      <w:r>
        <w:rPr>
          <w:lang w:eastAsia="nl-NL"/>
        </w:rPr>
        <w:t xml:space="preserve">: </w:t>
      </w:r>
      <w:proofErr w:type="spellStart"/>
      <w:r w:rsidR="00B630C1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="00B630C1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E81084" w:rsidRPr="00F8335B" w:rsidRDefault="00E81084" w:rsidP="00E81084">
      <w:pPr>
        <w:pStyle w:val="Geenafstand"/>
        <w:ind w:left="720"/>
        <w:rPr>
          <w:rStyle w:val="Kop3Char"/>
          <w:rFonts w:ascii="Calibri" w:eastAsia="Calibri" w:hAnsi="Calibri" w:cs="Times New Roman"/>
          <w:color w:val="auto"/>
        </w:rPr>
      </w:pPr>
      <w:r w:rsidRPr="00F8335B">
        <w:rPr>
          <w:b/>
          <w:lang w:eastAsia="nl-NL"/>
        </w:rPr>
        <w:t>Kleur:</w:t>
      </w:r>
      <w:r w:rsidRPr="00F8335B">
        <w:rPr>
          <w:rStyle w:val="Kop3Char"/>
          <w:rFonts w:ascii="Calibri" w:eastAsia="Calibri" w:hAnsi="Calibri" w:cs="Times New Roman"/>
          <w:color w:val="auto"/>
        </w:rPr>
        <w:t xml:space="preserve"> Zelfde oppervlaktebehandeling zoals lamel</w:t>
      </w:r>
    </w:p>
    <w:p w:rsidR="00E81084" w:rsidRPr="00F8335B" w:rsidRDefault="00E81084" w:rsidP="00E81084">
      <w:pPr>
        <w:pStyle w:val="Geenafstand"/>
        <w:ind w:left="720"/>
        <w:rPr>
          <w:rStyle w:val="Kop3Char"/>
          <w:rFonts w:ascii="Calibri" w:eastAsia="Calibri" w:hAnsi="Calibri" w:cs="Times New Roman"/>
          <w:color w:val="auto"/>
        </w:rPr>
      </w:pPr>
      <w:r w:rsidRPr="00F8335B">
        <w:rPr>
          <w:b/>
          <w:lang w:eastAsia="nl-NL"/>
        </w:rPr>
        <w:t>Montagewijze</w:t>
      </w:r>
      <w:r w:rsidRPr="00F8335B">
        <w:rPr>
          <w:bCs/>
          <w:lang w:eastAsia="nl-NL"/>
        </w:rPr>
        <w:t>:</w:t>
      </w:r>
      <w:r w:rsidRPr="00F8335B">
        <w:rPr>
          <w:rStyle w:val="Kop3Char"/>
          <w:rFonts w:ascii="Calibri" w:eastAsia="Calibri" w:hAnsi="Calibri" w:cs="Times New Roman"/>
          <w:b/>
          <w:color w:val="auto"/>
        </w:rPr>
        <w:t xml:space="preserve"> </w:t>
      </w:r>
      <w:r w:rsidRPr="00F8335B">
        <w:rPr>
          <w:rStyle w:val="Kop3Char"/>
          <w:rFonts w:ascii="Calibri" w:eastAsia="Calibri" w:hAnsi="Calibri" w:cs="Times New Roman"/>
          <w:color w:val="auto"/>
        </w:rPr>
        <w:t xml:space="preserve">2 </w:t>
      </w:r>
      <w:r w:rsidR="0078598F">
        <w:rPr>
          <w:rStyle w:val="Kop3Char"/>
          <w:rFonts w:ascii="Calibri" w:eastAsia="Calibri" w:hAnsi="Calibri" w:cs="Times New Roman"/>
          <w:color w:val="auto"/>
        </w:rPr>
        <w:t>zelfborende schroeven Ø 4,8x16</w:t>
      </w:r>
      <w:bookmarkStart w:id="0" w:name="_GoBack"/>
      <w:bookmarkEnd w:id="0"/>
    </w:p>
    <w:p w:rsidR="003E502D" w:rsidRPr="0088221D" w:rsidRDefault="003E502D" w:rsidP="00100B5E">
      <w:pPr>
        <w:pStyle w:val="Geenafstand"/>
        <w:rPr>
          <w:lang w:eastAsia="nl-NL"/>
        </w:rPr>
      </w:pPr>
    </w:p>
    <w:p w:rsidR="003E502D" w:rsidRPr="0088221D" w:rsidRDefault="003E502D" w:rsidP="00315892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:rsidR="003E502D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:rsidR="00AE0376" w:rsidRDefault="00AE0376" w:rsidP="00AE0376">
      <w:pPr>
        <w:pStyle w:val="Geenafstand"/>
        <w:ind w:right="-1"/>
      </w:pPr>
    </w:p>
    <w:p w:rsidR="00AE0376" w:rsidRDefault="00AE0376" w:rsidP="00AE0376">
      <w:pPr>
        <w:pStyle w:val="Geenafstand"/>
        <w:rPr>
          <w:rStyle w:val="Kop2Char"/>
        </w:rPr>
      </w:pPr>
      <w:r w:rsidRPr="005D47B6">
        <w:rPr>
          <w:rStyle w:val="Kop2Char"/>
        </w:rPr>
        <w:t>Uitvoering</w:t>
      </w:r>
    </w:p>
    <w:p w:rsidR="00AE0376" w:rsidRDefault="00AE0376" w:rsidP="00AE0376">
      <w:pPr>
        <w:pStyle w:val="Geenafstand"/>
        <w:rPr>
          <w:rStyle w:val="Kop2Char"/>
        </w:rPr>
      </w:pPr>
    </w:p>
    <w:p w:rsidR="00AE0376" w:rsidRDefault="00E81084" w:rsidP="00E81084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Variabele</w:t>
      </w:r>
      <w:r w:rsidR="00AE03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hellingshoek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, </w:t>
      </w:r>
      <w:r>
        <w:rPr>
          <w:rFonts w:cs="Calibri"/>
          <w:color w:val="000000"/>
          <w:sz w:val="23"/>
          <w:szCs w:val="23"/>
          <w:shd w:val="clear" w:color="auto" w:fill="FFFFFF"/>
        </w:rPr>
        <w:t>d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e vertanding tussen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E81084">
        <w:rPr>
          <w:rFonts w:cs="Calibri"/>
          <w:color w:val="000000"/>
          <w:sz w:val="23"/>
          <w:szCs w:val="23"/>
          <w:shd w:val="clear" w:color="auto" w:fill="FFFFFF"/>
        </w:rPr>
        <w:t>de 2 onderdelen maakt 11 posities mogelijk.</w:t>
      </w:r>
      <w:r w:rsidR="00AE0376"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</w:p>
    <w:p w:rsidR="00AE0376" w:rsidRPr="007244D2" w:rsidRDefault="00AE0376" w:rsidP="00AE0376">
      <w:pPr>
        <w:pStyle w:val="Geenafstand"/>
        <w:rPr>
          <w:lang w:eastAsia="nl-NL"/>
        </w:rPr>
      </w:pPr>
      <w:r w:rsidRPr="009D185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De afstand tussen twee lamellen hangt van het lameltype af.</w:t>
      </w:r>
    </w:p>
    <w:p w:rsidR="003E502D" w:rsidRPr="007244D2" w:rsidRDefault="003E502D" w:rsidP="003E502D">
      <w:pPr>
        <w:pStyle w:val="Geenafstand"/>
      </w:pPr>
    </w:p>
    <w:p w:rsidR="003E502D" w:rsidRPr="007244D2" w:rsidRDefault="00D87C2A" w:rsidP="00315892">
      <w:pPr>
        <w:pStyle w:val="Kop2"/>
      </w:pPr>
      <w:r>
        <w:t>Afwerking:</w:t>
      </w:r>
    </w:p>
    <w:p w:rsidR="00404BAD" w:rsidRDefault="00404BAD" w:rsidP="00404BAD">
      <w:pPr>
        <w:pStyle w:val="Kop3"/>
        <w:numPr>
          <w:ilvl w:val="0"/>
          <w:numId w:val="17"/>
        </w:numPr>
      </w:pPr>
      <w:r>
        <w:t>Zijplaten</w:t>
      </w:r>
      <w:r w:rsidRPr="00D87C2A">
        <w:t>:</w:t>
      </w:r>
    </w:p>
    <w:p w:rsidR="000845CF" w:rsidRPr="000845CF" w:rsidRDefault="000845CF" w:rsidP="000845CF">
      <w:pPr>
        <w:ind w:left="708"/>
        <w:rPr>
          <w:rFonts w:ascii="Calibri" w:eastAsia="Calibri" w:hAnsi="Calibri" w:cs="Tahoma"/>
          <w:sz w:val="22"/>
          <w:szCs w:val="22"/>
          <w:lang w:eastAsia="en-US"/>
        </w:rPr>
      </w:pPr>
      <w:r w:rsidRPr="000845CF">
        <w:rPr>
          <w:rFonts w:ascii="Calibri" w:eastAsia="Calibri" w:hAnsi="Calibri" w:cs="Tahoma"/>
          <w:sz w:val="22"/>
          <w:szCs w:val="22"/>
          <w:lang w:eastAsia="en-US"/>
        </w:rPr>
        <w:t>Standaard zijplaten zijn verkrijgbaar.</w:t>
      </w:r>
    </w:p>
    <w:p w:rsidR="000845CF" w:rsidRPr="000845CF" w:rsidRDefault="000845CF" w:rsidP="000845CF">
      <w:pPr>
        <w:ind w:left="708"/>
        <w:rPr>
          <w:rFonts w:ascii="Calibri" w:eastAsia="Calibri" w:hAnsi="Calibri" w:cs="Tahoma"/>
          <w:sz w:val="22"/>
          <w:szCs w:val="22"/>
          <w:lang w:eastAsia="en-US"/>
        </w:rPr>
      </w:pPr>
      <w:r w:rsidRPr="000845CF">
        <w:rPr>
          <w:rFonts w:ascii="Calibri" w:eastAsia="Calibri" w:hAnsi="Calibri" w:cs="Tahoma"/>
          <w:sz w:val="22"/>
          <w:szCs w:val="22"/>
          <w:lang w:eastAsia="en-US"/>
        </w:rPr>
        <w:t xml:space="preserve">Aluminiumplaat Al Mg 3 G22, gelaserd, dikte </w:t>
      </w:r>
      <w:r w:rsidR="00F210B8">
        <w:rPr>
          <w:rFonts w:ascii="Calibri" w:eastAsia="Calibri" w:hAnsi="Calibri" w:cs="Tahoma"/>
          <w:sz w:val="22"/>
          <w:szCs w:val="22"/>
          <w:lang w:eastAsia="en-US"/>
        </w:rPr>
        <w:t>3</w:t>
      </w:r>
      <w:r w:rsidRPr="000845CF">
        <w:rPr>
          <w:rFonts w:ascii="Calibri" w:eastAsia="Calibri" w:hAnsi="Calibri" w:cs="Tahoma"/>
          <w:sz w:val="22"/>
          <w:szCs w:val="22"/>
          <w:lang w:eastAsia="en-US"/>
        </w:rPr>
        <w:t xml:space="preserve"> mm.</w:t>
      </w:r>
    </w:p>
    <w:p w:rsidR="003E502D" w:rsidRPr="007244D2" w:rsidRDefault="003E502D" w:rsidP="00315892">
      <w:pPr>
        <w:pStyle w:val="Kop2"/>
      </w:pPr>
      <w:r w:rsidRPr="007244D2">
        <w:lastRenderedPageBreak/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4D764E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sectPr w:rsidR="007B4030" w:rsidRPr="004D764E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84" w:rsidRDefault="00E81084" w:rsidP="00584936">
      <w:r>
        <w:separator/>
      </w:r>
    </w:p>
  </w:endnote>
  <w:endnote w:type="continuationSeparator" w:id="0">
    <w:p w:rsidR="00E81084" w:rsidRDefault="00E81084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E810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E810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E810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84" w:rsidRDefault="00E81084" w:rsidP="00584936">
      <w:r>
        <w:separator/>
      </w:r>
    </w:p>
  </w:footnote>
  <w:footnote w:type="continuationSeparator" w:id="0">
    <w:p w:rsidR="00E81084" w:rsidRDefault="00E81084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78598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78598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84" w:rsidRDefault="0078598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38"/>
  </w:num>
  <w:num w:numId="15">
    <w:abstractNumId w:val="13"/>
  </w:num>
  <w:num w:numId="16">
    <w:abstractNumId w:val="36"/>
  </w:num>
  <w:num w:numId="17">
    <w:abstractNumId w:val="20"/>
  </w:num>
  <w:num w:numId="18">
    <w:abstractNumId w:val="35"/>
  </w:num>
  <w:num w:numId="19">
    <w:abstractNumId w:val="14"/>
  </w:num>
  <w:num w:numId="20">
    <w:abstractNumId w:val="30"/>
  </w:num>
  <w:num w:numId="21">
    <w:abstractNumId w:val="16"/>
  </w:num>
  <w:num w:numId="22">
    <w:abstractNumId w:val="12"/>
  </w:num>
  <w:num w:numId="23">
    <w:abstractNumId w:val="24"/>
  </w:num>
  <w:num w:numId="24">
    <w:abstractNumId w:val="18"/>
  </w:num>
  <w:num w:numId="25">
    <w:abstractNumId w:val="31"/>
  </w:num>
  <w:num w:numId="26">
    <w:abstractNumId w:val="15"/>
  </w:num>
  <w:num w:numId="27">
    <w:abstractNumId w:val="19"/>
  </w:num>
  <w:num w:numId="28">
    <w:abstractNumId w:val="21"/>
  </w:num>
  <w:num w:numId="29">
    <w:abstractNumId w:val="28"/>
  </w:num>
  <w:num w:numId="30">
    <w:abstractNumId w:val="37"/>
  </w:num>
  <w:num w:numId="31">
    <w:abstractNumId w:val="33"/>
  </w:num>
  <w:num w:numId="32">
    <w:abstractNumId w:val="25"/>
  </w:num>
  <w:num w:numId="33">
    <w:abstractNumId w:val="11"/>
  </w:num>
  <w:num w:numId="34">
    <w:abstractNumId w:val="22"/>
  </w:num>
  <w:num w:numId="35">
    <w:abstractNumId w:val="34"/>
  </w:num>
  <w:num w:numId="36">
    <w:abstractNumId w:val="26"/>
  </w:num>
  <w:num w:numId="37">
    <w:abstractNumId w:val="17"/>
  </w:num>
  <w:num w:numId="38">
    <w:abstractNumId w:val="27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48A"/>
    <w:rsid w:val="00011D41"/>
    <w:rsid w:val="00013FD5"/>
    <w:rsid w:val="00031874"/>
    <w:rsid w:val="000845CF"/>
    <w:rsid w:val="00086B9D"/>
    <w:rsid w:val="000974F5"/>
    <w:rsid w:val="000A4893"/>
    <w:rsid w:val="000D4094"/>
    <w:rsid w:val="00100B5E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2388A"/>
    <w:rsid w:val="00232A66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5892"/>
    <w:rsid w:val="00393524"/>
    <w:rsid w:val="003B0777"/>
    <w:rsid w:val="003E502D"/>
    <w:rsid w:val="00404BAD"/>
    <w:rsid w:val="004229F9"/>
    <w:rsid w:val="004424D6"/>
    <w:rsid w:val="00466C4B"/>
    <w:rsid w:val="004772FD"/>
    <w:rsid w:val="00485348"/>
    <w:rsid w:val="00486349"/>
    <w:rsid w:val="004929D2"/>
    <w:rsid w:val="004A6709"/>
    <w:rsid w:val="004B10FD"/>
    <w:rsid w:val="004B579A"/>
    <w:rsid w:val="004D764E"/>
    <w:rsid w:val="00515344"/>
    <w:rsid w:val="00522424"/>
    <w:rsid w:val="00535CEE"/>
    <w:rsid w:val="00584936"/>
    <w:rsid w:val="005A1F6F"/>
    <w:rsid w:val="005C7E25"/>
    <w:rsid w:val="005F05CA"/>
    <w:rsid w:val="005F6755"/>
    <w:rsid w:val="00611879"/>
    <w:rsid w:val="0061302D"/>
    <w:rsid w:val="00671AA8"/>
    <w:rsid w:val="00685067"/>
    <w:rsid w:val="006A176D"/>
    <w:rsid w:val="006A780D"/>
    <w:rsid w:val="006B03E9"/>
    <w:rsid w:val="006C3D0E"/>
    <w:rsid w:val="006C401A"/>
    <w:rsid w:val="006F3CC4"/>
    <w:rsid w:val="007244D2"/>
    <w:rsid w:val="00737673"/>
    <w:rsid w:val="00784F2A"/>
    <w:rsid w:val="0078598F"/>
    <w:rsid w:val="00787799"/>
    <w:rsid w:val="007A06F7"/>
    <w:rsid w:val="007B1946"/>
    <w:rsid w:val="007B4030"/>
    <w:rsid w:val="007C3555"/>
    <w:rsid w:val="007D5206"/>
    <w:rsid w:val="007E43C9"/>
    <w:rsid w:val="007F60AA"/>
    <w:rsid w:val="00816D7F"/>
    <w:rsid w:val="0082380F"/>
    <w:rsid w:val="008D1CFA"/>
    <w:rsid w:val="008E3C3F"/>
    <w:rsid w:val="008F0ACC"/>
    <w:rsid w:val="0091495A"/>
    <w:rsid w:val="0092495C"/>
    <w:rsid w:val="009505A1"/>
    <w:rsid w:val="009A17EA"/>
    <w:rsid w:val="00A231A8"/>
    <w:rsid w:val="00A23D12"/>
    <w:rsid w:val="00A54D3B"/>
    <w:rsid w:val="00A63904"/>
    <w:rsid w:val="00A70208"/>
    <w:rsid w:val="00AB0BE4"/>
    <w:rsid w:val="00AB592C"/>
    <w:rsid w:val="00AE0376"/>
    <w:rsid w:val="00AE66E7"/>
    <w:rsid w:val="00B10DC4"/>
    <w:rsid w:val="00B20205"/>
    <w:rsid w:val="00B21D6F"/>
    <w:rsid w:val="00B33D5D"/>
    <w:rsid w:val="00B36874"/>
    <w:rsid w:val="00B536F1"/>
    <w:rsid w:val="00B630C1"/>
    <w:rsid w:val="00B75590"/>
    <w:rsid w:val="00B8245D"/>
    <w:rsid w:val="00BC2A15"/>
    <w:rsid w:val="00BF0CC0"/>
    <w:rsid w:val="00C11DFF"/>
    <w:rsid w:val="00C8038E"/>
    <w:rsid w:val="00CA6850"/>
    <w:rsid w:val="00CB5A3D"/>
    <w:rsid w:val="00CD7F52"/>
    <w:rsid w:val="00D0178E"/>
    <w:rsid w:val="00D205DE"/>
    <w:rsid w:val="00D34B9C"/>
    <w:rsid w:val="00D87C2A"/>
    <w:rsid w:val="00DA394D"/>
    <w:rsid w:val="00DA7063"/>
    <w:rsid w:val="00DB6740"/>
    <w:rsid w:val="00DC4D3D"/>
    <w:rsid w:val="00DF4860"/>
    <w:rsid w:val="00E176F3"/>
    <w:rsid w:val="00E23D9B"/>
    <w:rsid w:val="00E60D9B"/>
    <w:rsid w:val="00E623A1"/>
    <w:rsid w:val="00E63F06"/>
    <w:rsid w:val="00E81084"/>
    <w:rsid w:val="00E855EE"/>
    <w:rsid w:val="00F01670"/>
    <w:rsid w:val="00F02894"/>
    <w:rsid w:val="00F110FB"/>
    <w:rsid w:val="00F12C0E"/>
    <w:rsid w:val="00F210B8"/>
    <w:rsid w:val="00F45113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25CB4EA"/>
  <w15:docId w15:val="{39BF5D1C-5120-4A40-9A1C-47F0F45C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5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Martijn Imbo</cp:lastModifiedBy>
  <cp:revision>6</cp:revision>
  <cp:lastPrinted>2016-03-07T09:51:00Z</cp:lastPrinted>
  <dcterms:created xsi:type="dcterms:W3CDTF">2016-11-03T12:24:00Z</dcterms:created>
  <dcterms:modified xsi:type="dcterms:W3CDTF">2017-03-09T09:22:00Z</dcterms:modified>
</cp:coreProperties>
</file>