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2D" w:rsidRPr="00031874" w:rsidRDefault="00A70208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</w:pPr>
      <w:proofErr w:type="spellStart"/>
      <w:r w:rsidRPr="0003187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Zonwering</w:t>
      </w:r>
      <w:r w:rsidR="00F02894" w:rsidRPr="0003187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systeem</w:t>
      </w:r>
      <w:proofErr w:type="spellEnd"/>
      <w:r w:rsidR="00F02894" w:rsidRPr="0003187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proofErr w:type="spellStart"/>
      <w:r w:rsidRPr="0003187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DucoSun</w:t>
      </w:r>
      <w:proofErr w:type="spellEnd"/>
      <w:r w:rsidRPr="0003187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proofErr w:type="spellStart"/>
      <w:r w:rsidR="00254988" w:rsidRPr="0003187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Ellips</w:t>
      </w:r>
      <w:proofErr w:type="spellEnd"/>
      <w:r w:rsidR="00254988" w:rsidRPr="0003187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r w:rsidR="00A54D3B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2</w:t>
      </w:r>
      <w:r w:rsidR="00AE0376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00 </w:t>
      </w:r>
      <w:proofErr w:type="spellStart"/>
      <w:r w:rsidR="00C8038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Mult</w:t>
      </w:r>
      <w:r w:rsidR="00CD7F52" w:rsidRPr="0003187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ifit</w:t>
      </w:r>
      <w:proofErr w:type="spellEnd"/>
    </w:p>
    <w:p w:rsidR="00F02894" w:rsidRPr="00031874" w:rsidRDefault="00F02894" w:rsidP="00F02894">
      <w:pPr>
        <w:pStyle w:val="Geenafstand"/>
        <w:jc w:val="center"/>
        <w:rPr>
          <w:lang w:val="fr-BE" w:eastAsia="nl-NL"/>
        </w:rPr>
      </w:pPr>
    </w:p>
    <w:p w:rsidR="006F3CC4" w:rsidRPr="006A780D" w:rsidRDefault="006F3CC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proofErr w:type="spellStart"/>
      <w:r w:rsidRPr="006A780D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Fabricaat</w:t>
      </w:r>
      <w:proofErr w:type="spellEnd"/>
      <w:r w:rsidRPr="006A780D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: Duco ‘Ventilation &amp; Sun Control’</w:t>
      </w:r>
    </w:p>
    <w:p w:rsidR="00031874" w:rsidRDefault="00E8108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 w:rsidRPr="00E81084">
        <w:rPr>
          <w:rFonts w:cs="Calibri"/>
          <w:color w:val="000000"/>
          <w:sz w:val="23"/>
          <w:szCs w:val="23"/>
          <w:shd w:val="clear" w:color="auto" w:fill="FFFFFF"/>
        </w:rPr>
        <w:t>Duco</w:t>
      </w:r>
      <w:r w:rsidR="005F6755">
        <w:rPr>
          <w:rFonts w:cs="Calibri"/>
          <w:color w:val="000000"/>
          <w:sz w:val="23"/>
          <w:szCs w:val="23"/>
          <w:shd w:val="clear" w:color="auto" w:fill="FFFFFF"/>
        </w:rPr>
        <w:t>S</w:t>
      </w:r>
      <w:r w:rsidRPr="00E81084">
        <w:rPr>
          <w:rFonts w:cs="Calibri"/>
          <w:color w:val="000000"/>
          <w:sz w:val="23"/>
          <w:szCs w:val="23"/>
          <w:shd w:val="clear" w:color="auto" w:fill="FFFFFF"/>
        </w:rPr>
        <w:t>un</w:t>
      </w:r>
      <w:proofErr w:type="spellEnd"/>
      <w:r w:rsidR="005F6755">
        <w:rPr>
          <w:rFonts w:cs="Calibri"/>
          <w:color w:val="000000"/>
          <w:sz w:val="23"/>
          <w:szCs w:val="23"/>
          <w:shd w:val="clear" w:color="auto" w:fill="FFFFFF"/>
        </w:rPr>
        <w:t xml:space="preserve"> Ellips</w:t>
      </w:r>
      <w:r w:rsidRPr="00E81084">
        <w:rPr>
          <w:rFonts w:cs="Calibri"/>
          <w:color w:val="000000"/>
          <w:sz w:val="23"/>
          <w:szCs w:val="23"/>
          <w:shd w:val="clear" w:color="auto" w:fill="FFFFFF"/>
        </w:rPr>
        <w:t xml:space="preserve"> Multifit is een permanent, extern zonweringsysteem met vaste</w:t>
      </w:r>
      <w:r w:rsidR="005F6755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Pr="00E81084">
        <w:rPr>
          <w:rFonts w:cs="Calibri"/>
          <w:color w:val="000000"/>
          <w:sz w:val="23"/>
          <w:szCs w:val="23"/>
          <w:shd w:val="clear" w:color="auto" w:fill="FFFFFF"/>
        </w:rPr>
        <w:t xml:space="preserve">lamellen van </w:t>
      </w:r>
      <w:proofErr w:type="spellStart"/>
      <w:r w:rsidRPr="00E81084">
        <w:rPr>
          <w:rFonts w:cs="Calibri"/>
          <w:color w:val="000000"/>
          <w:sz w:val="23"/>
          <w:szCs w:val="23"/>
          <w:shd w:val="clear" w:color="auto" w:fill="FFFFFF"/>
        </w:rPr>
        <w:t>geëxtrudeerd</w:t>
      </w:r>
      <w:proofErr w:type="spellEnd"/>
      <w:r w:rsidRPr="00E81084">
        <w:rPr>
          <w:rFonts w:cs="Calibri"/>
          <w:color w:val="000000"/>
          <w:sz w:val="23"/>
          <w:szCs w:val="23"/>
          <w:shd w:val="clear" w:color="auto" w:fill="FFFFFF"/>
        </w:rPr>
        <w:t xml:space="preserve"> aluminium. De bevestiging gebeurt door middel</w:t>
      </w:r>
      <w:r w:rsidR="005F6755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Pr="00E81084">
        <w:rPr>
          <w:rFonts w:cs="Calibri"/>
          <w:color w:val="000000"/>
          <w:sz w:val="23"/>
          <w:szCs w:val="23"/>
          <w:shd w:val="clear" w:color="auto" w:fill="FFFFFF"/>
        </w:rPr>
        <w:t xml:space="preserve">van het gepatenteerd </w:t>
      </w:r>
      <w:r w:rsidR="005F6755" w:rsidRPr="00E81084">
        <w:rPr>
          <w:rFonts w:cs="Calibri"/>
          <w:color w:val="000000"/>
          <w:sz w:val="23"/>
          <w:szCs w:val="23"/>
          <w:shd w:val="clear" w:color="auto" w:fill="FFFFFF"/>
        </w:rPr>
        <w:t xml:space="preserve">Multifit </w:t>
      </w:r>
      <w:r w:rsidRPr="00E81084">
        <w:rPr>
          <w:rFonts w:cs="Calibri"/>
          <w:color w:val="000000"/>
          <w:sz w:val="23"/>
          <w:szCs w:val="23"/>
          <w:shd w:val="clear" w:color="auto" w:fill="FFFFFF"/>
        </w:rPr>
        <w:t>systeem. Dit systeem bestaat uit één basis en</w:t>
      </w:r>
      <w:r w:rsidR="005F6755">
        <w:rPr>
          <w:rFonts w:cs="Calibri"/>
          <w:color w:val="000000"/>
          <w:sz w:val="23"/>
          <w:szCs w:val="23"/>
          <w:shd w:val="clear" w:color="auto" w:fill="FFFFFF"/>
        </w:rPr>
        <w:t xml:space="preserve"> een vork, daardoor is het geheel </w:t>
      </w:r>
      <w:r w:rsidRPr="00E81084">
        <w:rPr>
          <w:rFonts w:cs="Calibri"/>
          <w:color w:val="000000"/>
          <w:sz w:val="23"/>
          <w:szCs w:val="23"/>
          <w:shd w:val="clear" w:color="auto" w:fill="FFFFFF"/>
        </w:rPr>
        <w:t>in</w:t>
      </w:r>
      <w:r w:rsidR="005F6755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Pr="00E81084">
        <w:rPr>
          <w:rFonts w:cs="Calibri"/>
          <w:color w:val="000000"/>
          <w:sz w:val="23"/>
          <w:szCs w:val="23"/>
          <w:shd w:val="clear" w:color="auto" w:fill="FFFFFF"/>
        </w:rPr>
        <w:t>verschillende hellings</w:t>
      </w:r>
      <w:r w:rsidR="005F6755">
        <w:rPr>
          <w:rFonts w:cs="Calibri"/>
          <w:color w:val="000000"/>
          <w:sz w:val="23"/>
          <w:szCs w:val="23"/>
          <w:shd w:val="clear" w:color="auto" w:fill="FFFFFF"/>
        </w:rPr>
        <w:t xml:space="preserve">hoeken instelbaar bij montage. </w:t>
      </w:r>
      <w:r w:rsidR="00031874" w:rsidRPr="00031874">
        <w:rPr>
          <w:rFonts w:cs="Calibri"/>
          <w:color w:val="000000"/>
          <w:sz w:val="23"/>
          <w:szCs w:val="23"/>
          <w:shd w:val="clear" w:color="auto" w:fill="FFFFFF"/>
        </w:rPr>
        <w:t xml:space="preserve">Deze worden ter plaatse in de </w:t>
      </w:r>
      <w:proofErr w:type="spellStart"/>
      <w:r w:rsidR="00031874" w:rsidRPr="00031874">
        <w:rPr>
          <w:rFonts w:cs="Calibri"/>
          <w:color w:val="000000"/>
          <w:sz w:val="23"/>
          <w:szCs w:val="23"/>
          <w:shd w:val="clear" w:color="auto" w:fill="FFFFFF"/>
        </w:rPr>
        <w:t>draag-constructie</w:t>
      </w:r>
      <w:proofErr w:type="spellEnd"/>
      <w:r w:rsidR="00031874" w:rsidRPr="00031874">
        <w:rPr>
          <w:rFonts w:cs="Calibri"/>
          <w:color w:val="000000"/>
          <w:sz w:val="23"/>
          <w:szCs w:val="23"/>
          <w:shd w:val="clear" w:color="auto" w:fill="FFFFFF"/>
        </w:rPr>
        <w:t xml:space="preserve"> gemonteerd. De ellipsvormige lamellen zorgen voor ee</w:t>
      </w:r>
      <w:r w:rsidR="00AE0376">
        <w:rPr>
          <w:rFonts w:cs="Calibri"/>
          <w:color w:val="000000"/>
          <w:sz w:val="23"/>
          <w:szCs w:val="23"/>
          <w:shd w:val="clear" w:color="auto" w:fill="FFFFFF"/>
        </w:rPr>
        <w:t>n maximum aan diffuus daglicht.</w:t>
      </w:r>
    </w:p>
    <w:p w:rsidR="00F02894" w:rsidRDefault="0003187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 w:rsidRPr="00031874">
        <w:rPr>
          <w:rFonts w:cs="Calibri"/>
          <w:color w:val="000000"/>
          <w:sz w:val="23"/>
          <w:szCs w:val="23"/>
          <w:shd w:val="clear" w:color="auto" w:fill="FFFFFF"/>
        </w:rPr>
        <w:t>DucoSun</w:t>
      </w:r>
      <w:proofErr w:type="spellEnd"/>
      <w:r w:rsidRPr="00031874">
        <w:rPr>
          <w:rFonts w:cs="Calibri"/>
          <w:color w:val="000000"/>
          <w:sz w:val="23"/>
          <w:szCs w:val="23"/>
          <w:shd w:val="clear" w:color="auto" w:fill="FFFFFF"/>
        </w:rPr>
        <w:t xml:space="preserve"> Ellips geeft de architect een ruime keuze in ontwerpen.</w:t>
      </w:r>
    </w:p>
    <w:p w:rsidR="00A70208" w:rsidRDefault="00A70208" w:rsidP="003E502D">
      <w:pPr>
        <w:pStyle w:val="Geenafstand"/>
        <w:rPr>
          <w:lang w:eastAsia="nl-NL"/>
        </w:rPr>
      </w:pPr>
    </w:p>
    <w:p w:rsidR="003E502D" w:rsidRPr="0088221D" w:rsidRDefault="002A6498" w:rsidP="00315892">
      <w:pPr>
        <w:pStyle w:val="Kop2"/>
      </w:pPr>
      <w:r>
        <w:t>Eigenschappen</w:t>
      </w:r>
      <w:r w:rsidR="00315892">
        <w:t>:</w:t>
      </w:r>
    </w:p>
    <w:p w:rsidR="00DC4D3D" w:rsidRPr="00DC4D3D" w:rsidRDefault="00DC4D3D" w:rsidP="00DC4D3D">
      <w:pPr>
        <w:pStyle w:val="Geenafstand"/>
        <w:numPr>
          <w:ilvl w:val="0"/>
          <w:numId w:val="24"/>
        </w:numPr>
        <w:rPr>
          <w:rStyle w:val="Kop3Char"/>
        </w:rPr>
      </w:pPr>
      <w:r w:rsidRPr="00DC4D3D">
        <w:rPr>
          <w:rStyle w:val="Kop3Char"/>
        </w:rPr>
        <w:t>Lamellen: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Lamel 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Ellips </w:t>
      </w:r>
      <w:r w:rsidR="00D205DE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2</w:t>
      </w:r>
      <w:r w:rsidR="00AE037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00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Vorm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Ellips</w:t>
      </w:r>
      <w:r w:rsidR="00E60D9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-vorm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Materiaal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proofErr w:type="spellStart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Aluminiumextrusies</w:t>
      </w:r>
      <w:proofErr w:type="spellEnd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Al Mg Si 0.5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Lamelbreedte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D205DE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2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00</w:t>
      </w:r>
      <w:r w:rsidR="00031874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mm</w:t>
      </w:r>
    </w:p>
    <w:p w:rsidR="00254988" w:rsidRPr="00E81084" w:rsidRDefault="00DC4D3D" w:rsidP="00E81084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Lameldikte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254988" w:rsidRPr="00E81084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 xml:space="preserve">Ellips </w:t>
      </w:r>
      <w:r w:rsidR="00D205DE" w:rsidRPr="00E81084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>2</w:t>
      </w:r>
      <w:r w:rsidR="00254988" w:rsidRPr="00E81084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>00: 3</w:t>
      </w:r>
      <w:r w:rsidR="00D205DE" w:rsidRPr="00E81084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>7</w:t>
      </w:r>
      <w:r w:rsidR="00254988" w:rsidRPr="00E81084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 xml:space="preserve"> mm</w:t>
      </w:r>
    </w:p>
    <w:p w:rsidR="00254988" w:rsidRDefault="00254988" w:rsidP="00254988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Lamelstap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P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Afhankelijk van het type lamel en de hellingshoek</w:t>
      </w:r>
    </w:p>
    <w:p w:rsidR="004D764E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Oppervlaktebehandeling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</w:p>
    <w:p w:rsidR="00DC4D3D" w:rsidRPr="00DC4D3D" w:rsidRDefault="00DC4D3D" w:rsidP="004D764E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Standaard naturel geanodiseerd (15-20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 (VB6/A20/VOM1)</w:t>
      </w:r>
    </w:p>
    <w:p w:rsidR="00DC4D3D" w:rsidRPr="00DC4D3D" w:rsidRDefault="00DC4D3D" w:rsidP="004D764E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Gemoffeld polyester poedercoating (60-80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</w:t>
      </w:r>
    </w:p>
    <w:p w:rsidR="004D764E" w:rsidRPr="00DC4D3D" w:rsidRDefault="004D764E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DC4D3D" w:rsidRDefault="00E81084" w:rsidP="00DC4D3D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rStyle w:val="Kop3Char"/>
        </w:rPr>
        <w:t xml:space="preserve">Multifit </w:t>
      </w:r>
      <w:r w:rsidR="006A780D">
        <w:rPr>
          <w:rStyle w:val="Kop3Char"/>
        </w:rPr>
        <w:t xml:space="preserve">basis en </w:t>
      </w:r>
      <w:r>
        <w:rPr>
          <w:rStyle w:val="Kop3Char"/>
        </w:rPr>
        <w:t>vorken</w:t>
      </w:r>
      <w:r w:rsidR="00DC4D3D" w:rsidRPr="008E3C3F">
        <w:rPr>
          <w:rStyle w:val="Kop3Char"/>
        </w:rPr>
        <w:t>:</w:t>
      </w:r>
    </w:p>
    <w:p w:rsidR="00DC4D3D" w:rsidRDefault="00DC4D3D" w:rsidP="00DC4D3D">
      <w:pPr>
        <w:pStyle w:val="Geenafstand"/>
        <w:ind w:left="720"/>
        <w:rPr>
          <w:lang w:eastAsia="nl-NL"/>
        </w:rPr>
      </w:pPr>
      <w:r w:rsidRPr="004D764E">
        <w:rPr>
          <w:b/>
          <w:lang w:eastAsia="nl-NL"/>
        </w:rPr>
        <w:t>Type</w:t>
      </w:r>
      <w:r>
        <w:rPr>
          <w:lang w:eastAsia="nl-NL"/>
        </w:rPr>
        <w:t xml:space="preserve">: </w:t>
      </w:r>
    </w:p>
    <w:p w:rsidR="00AB0BE4" w:rsidRDefault="009505A1" w:rsidP="004E1C19">
      <w:pPr>
        <w:pStyle w:val="Lijstalinea"/>
        <w:numPr>
          <w:ilvl w:val="0"/>
          <w:numId w:val="40"/>
        </w:numPr>
        <w:spacing w:after="0"/>
        <w:ind w:left="2126" w:hanging="357"/>
        <w:rPr>
          <w:rStyle w:val="Kop3Char"/>
          <w:rFonts w:ascii="Calibri" w:eastAsia="Calibri" w:hAnsi="Calibri" w:cs="Times New Roman"/>
          <w:color w:val="auto"/>
        </w:rPr>
      </w:pPr>
      <w:r w:rsidRPr="0078564A">
        <w:rPr>
          <w:rStyle w:val="Kop3Char"/>
          <w:rFonts w:ascii="Calibri" w:eastAsia="Calibri" w:hAnsi="Calibri" w:cs="Times New Roman"/>
          <w:color w:val="auto"/>
        </w:rPr>
        <w:t xml:space="preserve">Multifit </w:t>
      </w:r>
      <w:r w:rsidR="00E81084" w:rsidRPr="0078564A">
        <w:rPr>
          <w:rStyle w:val="Kop3Char"/>
          <w:rFonts w:ascii="Calibri" w:eastAsia="Calibri" w:hAnsi="Calibri" w:cs="Times New Roman"/>
          <w:color w:val="auto"/>
        </w:rPr>
        <w:t xml:space="preserve">40 </w:t>
      </w:r>
      <w:r w:rsidR="00B630C1" w:rsidRPr="0078564A">
        <w:rPr>
          <w:rStyle w:val="Kop3Char"/>
          <w:rFonts w:ascii="Calibri" w:eastAsia="Calibri" w:hAnsi="Calibri" w:cs="Times New Roman"/>
          <w:color w:val="auto"/>
        </w:rPr>
        <w:t>(</w:t>
      </w:r>
      <w:r w:rsidR="00D93399">
        <w:rPr>
          <w:rStyle w:val="Kop3Char"/>
          <w:rFonts w:ascii="Calibri" w:eastAsia="Calibri" w:hAnsi="Calibri" w:cs="Times New Roman"/>
          <w:color w:val="auto"/>
        </w:rPr>
        <w:t>40 mm breed</w:t>
      </w:r>
      <w:r w:rsidR="00B630C1" w:rsidRPr="0078564A">
        <w:rPr>
          <w:rStyle w:val="Kop3Char"/>
          <w:rFonts w:ascii="Calibri" w:eastAsia="Calibri" w:hAnsi="Calibri" w:cs="Times New Roman"/>
          <w:color w:val="auto"/>
        </w:rPr>
        <w:t>)</w:t>
      </w:r>
    </w:p>
    <w:p w:rsidR="00DC4D3D" w:rsidRDefault="00DC4D3D" w:rsidP="00DC4D3D">
      <w:pPr>
        <w:pStyle w:val="Geenafstand"/>
        <w:ind w:left="720"/>
        <w:rPr>
          <w:lang w:eastAsia="nl-NL"/>
        </w:rPr>
      </w:pPr>
      <w:r w:rsidRPr="004D764E">
        <w:rPr>
          <w:b/>
          <w:lang w:eastAsia="nl-NL"/>
        </w:rPr>
        <w:t>Materiaal</w:t>
      </w:r>
      <w:r>
        <w:rPr>
          <w:lang w:eastAsia="nl-NL"/>
        </w:rPr>
        <w:t xml:space="preserve">: </w:t>
      </w:r>
      <w:proofErr w:type="spellStart"/>
      <w:r w:rsidR="00B630C1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Aluminiumextrusies</w:t>
      </w:r>
      <w:proofErr w:type="spellEnd"/>
      <w:r w:rsidR="00B630C1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Al Mg Si 0.5</w:t>
      </w:r>
    </w:p>
    <w:p w:rsidR="00E81084" w:rsidRPr="00F8335B" w:rsidRDefault="00E81084" w:rsidP="00E81084">
      <w:pPr>
        <w:pStyle w:val="Geenafstand"/>
        <w:ind w:left="720"/>
        <w:rPr>
          <w:rStyle w:val="Kop3Char"/>
          <w:rFonts w:ascii="Calibri" w:eastAsia="Calibri" w:hAnsi="Calibri" w:cs="Times New Roman"/>
          <w:color w:val="auto"/>
        </w:rPr>
      </w:pPr>
      <w:r w:rsidRPr="00F8335B">
        <w:rPr>
          <w:b/>
          <w:lang w:eastAsia="nl-NL"/>
        </w:rPr>
        <w:t>Kleur:</w:t>
      </w:r>
      <w:r w:rsidRPr="00F8335B">
        <w:rPr>
          <w:rStyle w:val="Kop3Char"/>
          <w:rFonts w:ascii="Calibri" w:eastAsia="Calibri" w:hAnsi="Calibri" w:cs="Times New Roman"/>
          <w:color w:val="auto"/>
        </w:rPr>
        <w:t xml:space="preserve"> Zelfde oppervlaktebehandeling zoals lamel</w:t>
      </w:r>
    </w:p>
    <w:p w:rsidR="00E81084" w:rsidRPr="00F8335B" w:rsidRDefault="00E81084" w:rsidP="00E81084">
      <w:pPr>
        <w:pStyle w:val="Geenafstand"/>
        <w:ind w:left="720"/>
        <w:rPr>
          <w:rStyle w:val="Kop3Char"/>
          <w:rFonts w:ascii="Calibri" w:eastAsia="Calibri" w:hAnsi="Calibri" w:cs="Times New Roman"/>
          <w:color w:val="auto"/>
        </w:rPr>
      </w:pPr>
      <w:r w:rsidRPr="00F8335B">
        <w:rPr>
          <w:b/>
          <w:lang w:eastAsia="nl-NL"/>
        </w:rPr>
        <w:t>Montagewijze</w:t>
      </w:r>
      <w:r w:rsidRPr="00F8335B">
        <w:rPr>
          <w:bCs/>
          <w:lang w:eastAsia="nl-NL"/>
        </w:rPr>
        <w:t>:</w:t>
      </w:r>
      <w:r w:rsidRPr="00F8335B">
        <w:rPr>
          <w:rStyle w:val="Kop3Char"/>
          <w:rFonts w:ascii="Calibri" w:eastAsia="Calibri" w:hAnsi="Calibri" w:cs="Times New Roman"/>
          <w:b/>
          <w:color w:val="auto"/>
        </w:rPr>
        <w:t xml:space="preserve"> </w:t>
      </w:r>
      <w:r w:rsidRPr="00F8335B">
        <w:rPr>
          <w:rStyle w:val="Kop3Char"/>
          <w:rFonts w:ascii="Calibri" w:eastAsia="Calibri" w:hAnsi="Calibri" w:cs="Times New Roman"/>
          <w:color w:val="auto"/>
        </w:rPr>
        <w:t xml:space="preserve">2 </w:t>
      </w:r>
      <w:r w:rsidR="007101F6">
        <w:rPr>
          <w:rStyle w:val="Kop3Char"/>
          <w:rFonts w:ascii="Calibri" w:eastAsia="Calibri" w:hAnsi="Calibri" w:cs="Times New Roman"/>
          <w:color w:val="auto"/>
        </w:rPr>
        <w:t>zelfborende schroeven Ø 4,8x16</w:t>
      </w:r>
      <w:bookmarkStart w:id="0" w:name="_GoBack"/>
      <w:bookmarkEnd w:id="0"/>
    </w:p>
    <w:p w:rsidR="003E502D" w:rsidRPr="0088221D" w:rsidRDefault="003E502D" w:rsidP="00100B5E">
      <w:pPr>
        <w:pStyle w:val="Geenafstand"/>
        <w:rPr>
          <w:lang w:eastAsia="nl-NL"/>
        </w:rPr>
      </w:pPr>
    </w:p>
    <w:p w:rsidR="003E502D" w:rsidRPr="0088221D" w:rsidRDefault="003E502D" w:rsidP="00315892">
      <w:pPr>
        <w:pStyle w:val="Kop2"/>
      </w:pPr>
      <w:r w:rsidRPr="0088221D">
        <w:t>Oppervlaktebehandeling: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 w:rsidRPr="007244D2">
        <w:t>, minimum gemiddelde laagdikte 60µm, standaard RAL-kleuren 70% glans</w:t>
      </w:r>
    </w:p>
    <w:p w:rsidR="003E502D" w:rsidRDefault="003E502D" w:rsidP="003E502D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lakglansgraden, alsook "</w:t>
      </w:r>
      <w:proofErr w:type="spellStart"/>
      <w:r w:rsidRPr="007244D2">
        <w:t>seaside</w:t>
      </w:r>
      <w:proofErr w:type="spellEnd"/>
      <w:r w:rsidRPr="007244D2">
        <w:t>"-lakken, structuurlakken en specifieke lakpoederreferenties.</w:t>
      </w:r>
    </w:p>
    <w:p w:rsidR="00AE0376" w:rsidRDefault="00AE0376" w:rsidP="00AE0376">
      <w:pPr>
        <w:pStyle w:val="Geenafstand"/>
        <w:ind w:right="-1"/>
      </w:pPr>
    </w:p>
    <w:p w:rsidR="00AE0376" w:rsidRDefault="00AE0376" w:rsidP="00AE0376">
      <w:pPr>
        <w:pStyle w:val="Geenafstand"/>
        <w:rPr>
          <w:rStyle w:val="Kop2Char"/>
        </w:rPr>
      </w:pPr>
      <w:r w:rsidRPr="005D47B6">
        <w:rPr>
          <w:rStyle w:val="Kop2Char"/>
        </w:rPr>
        <w:t>Uitvoering</w:t>
      </w:r>
    </w:p>
    <w:p w:rsidR="00AE0376" w:rsidRDefault="00AE0376" w:rsidP="00AE0376">
      <w:pPr>
        <w:pStyle w:val="Geenafstand"/>
        <w:rPr>
          <w:rStyle w:val="Kop2Char"/>
        </w:rPr>
      </w:pPr>
    </w:p>
    <w:p w:rsidR="00AE0376" w:rsidRDefault="00E81084" w:rsidP="00E81084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Variabele</w:t>
      </w:r>
      <w:r w:rsidR="00AE037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hellingshoek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, </w:t>
      </w:r>
      <w:r>
        <w:rPr>
          <w:rFonts w:cs="Calibri"/>
          <w:color w:val="000000"/>
          <w:sz w:val="23"/>
          <w:szCs w:val="23"/>
          <w:shd w:val="clear" w:color="auto" w:fill="FFFFFF"/>
        </w:rPr>
        <w:t>d</w:t>
      </w:r>
      <w:r w:rsidRPr="00E81084">
        <w:rPr>
          <w:rFonts w:cs="Calibri"/>
          <w:color w:val="000000"/>
          <w:sz w:val="23"/>
          <w:szCs w:val="23"/>
          <w:shd w:val="clear" w:color="auto" w:fill="FFFFFF"/>
        </w:rPr>
        <w:t>e vertanding tussen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Pr="00E81084">
        <w:rPr>
          <w:rFonts w:cs="Calibri"/>
          <w:color w:val="000000"/>
          <w:sz w:val="23"/>
          <w:szCs w:val="23"/>
          <w:shd w:val="clear" w:color="auto" w:fill="FFFFFF"/>
        </w:rPr>
        <w:t>de 2 onderdelen maakt 11 posities mogelijk.</w:t>
      </w:r>
      <w:r w:rsidR="00AE0376" w:rsidRPr="009D185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</w:p>
    <w:p w:rsidR="00AE0376" w:rsidRPr="007244D2" w:rsidRDefault="00AE0376" w:rsidP="00AE0376">
      <w:pPr>
        <w:pStyle w:val="Geenafstand"/>
        <w:rPr>
          <w:lang w:eastAsia="nl-NL"/>
        </w:rPr>
      </w:pPr>
      <w:r w:rsidRPr="009D185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De afstand tussen twee lamellen hangt van het lameltype af.</w:t>
      </w:r>
    </w:p>
    <w:p w:rsidR="003E502D" w:rsidRPr="007244D2" w:rsidRDefault="003E502D" w:rsidP="003E502D">
      <w:pPr>
        <w:pStyle w:val="Geenafstand"/>
      </w:pPr>
    </w:p>
    <w:p w:rsidR="003E502D" w:rsidRPr="007244D2" w:rsidRDefault="00D87C2A" w:rsidP="00315892">
      <w:pPr>
        <w:pStyle w:val="Kop2"/>
      </w:pPr>
      <w:r>
        <w:t>Afwerking:</w:t>
      </w:r>
    </w:p>
    <w:p w:rsidR="00404BAD" w:rsidRDefault="00404BAD" w:rsidP="00404BAD">
      <w:pPr>
        <w:pStyle w:val="Kop3"/>
        <w:numPr>
          <w:ilvl w:val="0"/>
          <w:numId w:val="17"/>
        </w:numPr>
      </w:pPr>
      <w:r>
        <w:t>Zijplaten</w:t>
      </w:r>
      <w:r w:rsidRPr="00D87C2A">
        <w:t>:</w:t>
      </w:r>
    </w:p>
    <w:p w:rsidR="000845CF" w:rsidRPr="000845CF" w:rsidRDefault="000845CF" w:rsidP="000845CF">
      <w:pPr>
        <w:ind w:left="708"/>
        <w:rPr>
          <w:rFonts w:ascii="Calibri" w:eastAsia="Calibri" w:hAnsi="Calibri" w:cs="Tahoma"/>
          <w:sz w:val="22"/>
          <w:szCs w:val="22"/>
          <w:lang w:eastAsia="en-US"/>
        </w:rPr>
      </w:pPr>
      <w:r w:rsidRPr="000845CF">
        <w:rPr>
          <w:rFonts w:ascii="Calibri" w:eastAsia="Calibri" w:hAnsi="Calibri" w:cs="Tahoma"/>
          <w:sz w:val="22"/>
          <w:szCs w:val="22"/>
          <w:lang w:eastAsia="en-US"/>
        </w:rPr>
        <w:t>Standaard zijplaten zijn verkrijgbaar.</w:t>
      </w:r>
    </w:p>
    <w:p w:rsidR="000845CF" w:rsidRPr="000845CF" w:rsidRDefault="000845CF" w:rsidP="000845CF">
      <w:pPr>
        <w:ind w:left="708"/>
        <w:rPr>
          <w:rFonts w:ascii="Calibri" w:eastAsia="Calibri" w:hAnsi="Calibri" w:cs="Tahoma"/>
          <w:sz w:val="22"/>
          <w:szCs w:val="22"/>
          <w:lang w:eastAsia="en-US"/>
        </w:rPr>
      </w:pPr>
      <w:r w:rsidRPr="000845CF">
        <w:rPr>
          <w:rFonts w:ascii="Calibri" w:eastAsia="Calibri" w:hAnsi="Calibri" w:cs="Tahoma"/>
          <w:sz w:val="22"/>
          <w:szCs w:val="22"/>
          <w:lang w:eastAsia="en-US"/>
        </w:rPr>
        <w:t xml:space="preserve">Aluminiumplaat Al Mg 3 G22, gelaserd, dikte </w:t>
      </w:r>
      <w:r w:rsidR="00F210B8">
        <w:rPr>
          <w:rFonts w:ascii="Calibri" w:eastAsia="Calibri" w:hAnsi="Calibri" w:cs="Tahoma"/>
          <w:sz w:val="22"/>
          <w:szCs w:val="22"/>
          <w:lang w:eastAsia="en-US"/>
        </w:rPr>
        <w:t>3</w:t>
      </w:r>
      <w:r w:rsidRPr="000845CF">
        <w:rPr>
          <w:rFonts w:ascii="Calibri" w:eastAsia="Calibri" w:hAnsi="Calibri" w:cs="Tahoma"/>
          <w:sz w:val="22"/>
          <w:szCs w:val="22"/>
          <w:lang w:eastAsia="en-US"/>
        </w:rPr>
        <w:t xml:space="preserve"> mm.</w:t>
      </w:r>
    </w:p>
    <w:p w:rsidR="003E502D" w:rsidRPr="007244D2" w:rsidRDefault="003E502D" w:rsidP="00315892">
      <w:pPr>
        <w:pStyle w:val="Kop2"/>
      </w:pPr>
      <w:r w:rsidRPr="007244D2">
        <w:lastRenderedPageBreak/>
        <w:t>Voldoet aan of getest volgens de normen: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814A71">
        <w:rPr>
          <w:rFonts w:asciiTheme="minorHAnsi" w:hAnsiTheme="minorHAnsi" w:cs="Tahoma"/>
          <w:sz w:val="22"/>
        </w:rPr>
        <w:t>Qualicoat</w:t>
      </w:r>
      <w:proofErr w:type="spellEnd"/>
      <w:r w:rsidRPr="00814A71">
        <w:rPr>
          <w:rFonts w:asciiTheme="minorHAnsi" w:hAnsiTheme="minorHAnsi" w:cs="Tahoma"/>
          <w:sz w:val="22"/>
        </w:rPr>
        <w:t xml:space="preserve"> (indien gelakte afwerking)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814A71">
        <w:rPr>
          <w:rFonts w:asciiTheme="minorHAnsi" w:hAnsiTheme="minorHAnsi" w:cs="Tahoma"/>
          <w:sz w:val="22"/>
        </w:rPr>
        <w:t>Qualanod</w:t>
      </w:r>
      <w:proofErr w:type="spellEnd"/>
      <w:r w:rsidRPr="00814A71">
        <w:rPr>
          <w:rFonts w:asciiTheme="minorHAnsi" w:hAnsiTheme="minorHAnsi" w:cs="Tahoma"/>
          <w:sz w:val="22"/>
        </w:rPr>
        <w:t xml:space="preserve"> (indien geanodiseerde afwerking)</w:t>
      </w:r>
    </w:p>
    <w:p w:rsidR="00B75590" w:rsidRPr="00814A71" w:rsidRDefault="00B75590" w:rsidP="00B75590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AW-6060 T66</w:t>
      </w:r>
      <w:r w:rsidRPr="00814A71">
        <w:rPr>
          <w:rFonts w:asciiTheme="minorHAnsi" w:hAnsiTheme="minorHAnsi"/>
        </w:rPr>
        <w:t>: legering aluminium &amp; harding</w:t>
      </w:r>
    </w:p>
    <w:p w:rsidR="007B4030" w:rsidRPr="004D764E" w:rsidRDefault="00B75590" w:rsidP="004D764E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 w:rsidRPr="00814A71">
        <w:rPr>
          <w:rFonts w:asciiTheme="minorHAnsi" w:hAnsiTheme="minorHAnsi" w:cs="Tahoma"/>
          <w:sz w:val="22"/>
        </w:rPr>
        <w:t xml:space="preserve">EN 1990, EN 1991, EN 1999: </w:t>
      </w:r>
      <w:r w:rsidRPr="00814A71">
        <w:rPr>
          <w:rFonts w:asciiTheme="minorHAnsi" w:hAnsiTheme="minorHAnsi"/>
          <w:sz w:val="22"/>
        </w:rPr>
        <w:t>sterkteberekeningen</w:t>
      </w:r>
    </w:p>
    <w:sectPr w:rsidR="007B4030" w:rsidRPr="004D764E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084" w:rsidRDefault="00E81084" w:rsidP="00584936">
      <w:r>
        <w:separator/>
      </w:r>
    </w:p>
  </w:endnote>
  <w:endnote w:type="continuationSeparator" w:id="0">
    <w:p w:rsidR="00E81084" w:rsidRDefault="00E81084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84" w:rsidRDefault="00E8108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84" w:rsidRDefault="00E8108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84" w:rsidRDefault="00E8108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084" w:rsidRDefault="00E81084" w:rsidP="00584936">
      <w:r>
        <w:separator/>
      </w:r>
    </w:p>
  </w:footnote>
  <w:footnote w:type="continuationSeparator" w:id="0">
    <w:p w:rsidR="00E81084" w:rsidRDefault="00E81084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84" w:rsidRDefault="007101F6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84" w:rsidRDefault="007101F6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84" w:rsidRDefault="007101F6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38"/>
  </w:num>
  <w:num w:numId="15">
    <w:abstractNumId w:val="13"/>
  </w:num>
  <w:num w:numId="16">
    <w:abstractNumId w:val="36"/>
  </w:num>
  <w:num w:numId="17">
    <w:abstractNumId w:val="20"/>
  </w:num>
  <w:num w:numId="18">
    <w:abstractNumId w:val="35"/>
  </w:num>
  <w:num w:numId="19">
    <w:abstractNumId w:val="14"/>
  </w:num>
  <w:num w:numId="20">
    <w:abstractNumId w:val="30"/>
  </w:num>
  <w:num w:numId="21">
    <w:abstractNumId w:val="16"/>
  </w:num>
  <w:num w:numId="22">
    <w:abstractNumId w:val="12"/>
  </w:num>
  <w:num w:numId="23">
    <w:abstractNumId w:val="24"/>
  </w:num>
  <w:num w:numId="24">
    <w:abstractNumId w:val="18"/>
  </w:num>
  <w:num w:numId="25">
    <w:abstractNumId w:val="31"/>
  </w:num>
  <w:num w:numId="26">
    <w:abstractNumId w:val="15"/>
  </w:num>
  <w:num w:numId="27">
    <w:abstractNumId w:val="19"/>
  </w:num>
  <w:num w:numId="28">
    <w:abstractNumId w:val="21"/>
  </w:num>
  <w:num w:numId="29">
    <w:abstractNumId w:val="28"/>
  </w:num>
  <w:num w:numId="30">
    <w:abstractNumId w:val="37"/>
  </w:num>
  <w:num w:numId="31">
    <w:abstractNumId w:val="33"/>
  </w:num>
  <w:num w:numId="32">
    <w:abstractNumId w:val="25"/>
  </w:num>
  <w:num w:numId="33">
    <w:abstractNumId w:val="11"/>
  </w:num>
  <w:num w:numId="34">
    <w:abstractNumId w:val="22"/>
  </w:num>
  <w:num w:numId="35">
    <w:abstractNumId w:val="34"/>
  </w:num>
  <w:num w:numId="36">
    <w:abstractNumId w:val="26"/>
  </w:num>
  <w:num w:numId="37">
    <w:abstractNumId w:val="17"/>
  </w:num>
  <w:num w:numId="38">
    <w:abstractNumId w:val="27"/>
  </w:num>
  <w:num w:numId="39">
    <w:abstractNumId w:val="29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48A"/>
    <w:rsid w:val="00011D41"/>
    <w:rsid w:val="00013FD5"/>
    <w:rsid w:val="00031874"/>
    <w:rsid w:val="00056B97"/>
    <w:rsid w:val="000845CF"/>
    <w:rsid w:val="000974F5"/>
    <w:rsid w:val="000A4893"/>
    <w:rsid w:val="000D4094"/>
    <w:rsid w:val="00100B5E"/>
    <w:rsid w:val="001470E4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4988"/>
    <w:rsid w:val="0026604F"/>
    <w:rsid w:val="002A46E2"/>
    <w:rsid w:val="002A570F"/>
    <w:rsid w:val="002A6498"/>
    <w:rsid w:val="002D28BD"/>
    <w:rsid w:val="002E73E9"/>
    <w:rsid w:val="002F0B81"/>
    <w:rsid w:val="002F4432"/>
    <w:rsid w:val="003101F6"/>
    <w:rsid w:val="00315892"/>
    <w:rsid w:val="00393524"/>
    <w:rsid w:val="003B0777"/>
    <w:rsid w:val="003E502D"/>
    <w:rsid w:val="00404BAD"/>
    <w:rsid w:val="004229F9"/>
    <w:rsid w:val="00466C4B"/>
    <w:rsid w:val="004772FD"/>
    <w:rsid w:val="00483BE8"/>
    <w:rsid w:val="00485348"/>
    <w:rsid w:val="00486349"/>
    <w:rsid w:val="004929D2"/>
    <w:rsid w:val="004A6709"/>
    <w:rsid w:val="004B10FD"/>
    <w:rsid w:val="004B579A"/>
    <w:rsid w:val="004D764E"/>
    <w:rsid w:val="004E1C19"/>
    <w:rsid w:val="00515344"/>
    <w:rsid w:val="00522424"/>
    <w:rsid w:val="00535CEE"/>
    <w:rsid w:val="00584936"/>
    <w:rsid w:val="005A1F6F"/>
    <w:rsid w:val="005C7E25"/>
    <w:rsid w:val="005F05CA"/>
    <w:rsid w:val="005F6755"/>
    <w:rsid w:val="00611879"/>
    <w:rsid w:val="0061302D"/>
    <w:rsid w:val="00671AA8"/>
    <w:rsid w:val="00685067"/>
    <w:rsid w:val="006A176D"/>
    <w:rsid w:val="006A780D"/>
    <w:rsid w:val="006B03E9"/>
    <w:rsid w:val="006C3D0E"/>
    <w:rsid w:val="006C401A"/>
    <w:rsid w:val="006E3CB8"/>
    <w:rsid w:val="006F3CC4"/>
    <w:rsid w:val="007101F6"/>
    <w:rsid w:val="007244D2"/>
    <w:rsid w:val="00737673"/>
    <w:rsid w:val="00784F2A"/>
    <w:rsid w:val="0078564A"/>
    <w:rsid w:val="00787799"/>
    <w:rsid w:val="007A06F7"/>
    <w:rsid w:val="007B1946"/>
    <w:rsid w:val="007B4030"/>
    <w:rsid w:val="007D5206"/>
    <w:rsid w:val="007E43C9"/>
    <w:rsid w:val="007F60AA"/>
    <w:rsid w:val="00816D7F"/>
    <w:rsid w:val="0082380F"/>
    <w:rsid w:val="008D1CFA"/>
    <w:rsid w:val="008E3C3F"/>
    <w:rsid w:val="008F0ACC"/>
    <w:rsid w:val="0091495A"/>
    <w:rsid w:val="0092495C"/>
    <w:rsid w:val="009505A1"/>
    <w:rsid w:val="009A17EA"/>
    <w:rsid w:val="00A231A8"/>
    <w:rsid w:val="00A23D12"/>
    <w:rsid w:val="00A54D3B"/>
    <w:rsid w:val="00A63904"/>
    <w:rsid w:val="00A70208"/>
    <w:rsid w:val="00AB0BE4"/>
    <w:rsid w:val="00AB592C"/>
    <w:rsid w:val="00AE0376"/>
    <w:rsid w:val="00B10DC4"/>
    <w:rsid w:val="00B20205"/>
    <w:rsid w:val="00B21D6F"/>
    <w:rsid w:val="00B33D5D"/>
    <w:rsid w:val="00B36874"/>
    <w:rsid w:val="00B536F1"/>
    <w:rsid w:val="00B61645"/>
    <w:rsid w:val="00B630C1"/>
    <w:rsid w:val="00B75590"/>
    <w:rsid w:val="00BC2A15"/>
    <w:rsid w:val="00BF0CC0"/>
    <w:rsid w:val="00C11DFF"/>
    <w:rsid w:val="00C8038E"/>
    <w:rsid w:val="00CA6850"/>
    <w:rsid w:val="00CB5A3D"/>
    <w:rsid w:val="00CD7F52"/>
    <w:rsid w:val="00CF72CE"/>
    <w:rsid w:val="00D0178E"/>
    <w:rsid w:val="00D205DE"/>
    <w:rsid w:val="00D34B9C"/>
    <w:rsid w:val="00D87C2A"/>
    <w:rsid w:val="00D93399"/>
    <w:rsid w:val="00DA7063"/>
    <w:rsid w:val="00DB6740"/>
    <w:rsid w:val="00DC4D3D"/>
    <w:rsid w:val="00E176F3"/>
    <w:rsid w:val="00E23D9B"/>
    <w:rsid w:val="00E60D9B"/>
    <w:rsid w:val="00E623A1"/>
    <w:rsid w:val="00E63F06"/>
    <w:rsid w:val="00E81084"/>
    <w:rsid w:val="00F01670"/>
    <w:rsid w:val="00F02894"/>
    <w:rsid w:val="00F110FB"/>
    <w:rsid w:val="00F12C0E"/>
    <w:rsid w:val="00F210B8"/>
    <w:rsid w:val="00F45113"/>
    <w:rsid w:val="00F6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36F0D130"/>
  <w15:docId w15:val="{015FB343-E8F3-4F2F-919B-5CFD7A6B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170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Martijn Imbo</cp:lastModifiedBy>
  <cp:revision>42</cp:revision>
  <cp:lastPrinted>2016-03-07T09:51:00Z</cp:lastPrinted>
  <dcterms:created xsi:type="dcterms:W3CDTF">2016-10-17T06:37:00Z</dcterms:created>
  <dcterms:modified xsi:type="dcterms:W3CDTF">2017-03-09T09:22:00Z</dcterms:modified>
</cp:coreProperties>
</file>