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ED1D6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E10B3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3A2D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117309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11730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Fabricaat: Duco ‘Ventilation &amp; Sun Control’</w:t>
      </w:r>
    </w:p>
    <w:p w:rsidR="00F8335B" w:rsidRDefault="00F8335B" w:rsidP="00F8335B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Permanent extern zonweringsysteem. De aluminium lamellen worden onder een vaste hellingshoek van 45° op aluminium draagprofielen bevestigd met een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vork. </w:t>
      </w:r>
    </w:p>
    <w:p w:rsidR="00031874" w:rsidRDefault="00F8335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F8335B">
        <w:rPr>
          <w:rFonts w:cs="Calibri"/>
          <w:color w:val="000000"/>
          <w:sz w:val="23"/>
          <w:szCs w:val="23"/>
          <w:shd w:val="clear" w:color="auto" w:fill="FFFFFF"/>
        </w:rPr>
        <w:t>De afstand tussen twee lamellen (lamelstap) hangt van het lameltype en de hellingshoek van de lamel af.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DC4D3D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ED1D6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F8335B" w:rsidP="00DC4D3D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8C5F54" w:rsidRDefault="008C5F54" w:rsidP="008C5F5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vork </w:t>
      </w:r>
      <w:r>
        <w:rPr>
          <w:rStyle w:val="Kop3Char"/>
          <w:rFonts w:ascii="Calibri" w:eastAsia="Calibri" w:hAnsi="Calibri" w:cs="Times New Roman"/>
          <w:color w:val="auto"/>
        </w:rPr>
        <w:t>45</w:t>
      </w:r>
      <w:r w:rsidRPr="00AB0BE4">
        <w:rPr>
          <w:rStyle w:val="Kop3Char"/>
          <w:rFonts w:ascii="Calibri" w:eastAsia="Calibri" w:hAnsi="Calibri" w:cs="Times New Roman"/>
          <w:color w:val="auto"/>
        </w:rPr>
        <w:t>°</w:t>
      </w:r>
      <w:r>
        <w:rPr>
          <w:rStyle w:val="Kop3Char"/>
          <w:rFonts w:ascii="Calibri" w:eastAsia="Calibri" w:hAnsi="Calibri" w:cs="Times New Roman"/>
          <w:color w:val="auto"/>
        </w:rPr>
        <w:t xml:space="preserve"> (</w:t>
      </w:r>
      <w:r w:rsidR="00114F85">
        <w:rPr>
          <w:rStyle w:val="Kop3Char"/>
          <w:rFonts w:ascii="Calibri" w:eastAsia="Calibri" w:hAnsi="Calibri" w:cs="Times New Roman"/>
          <w:color w:val="auto"/>
        </w:rPr>
        <w:t>50</w:t>
      </w:r>
      <w:bookmarkStart w:id="0" w:name="_GoBack"/>
      <w:bookmarkEnd w:id="0"/>
      <w:r>
        <w:rPr>
          <w:rStyle w:val="Kop3Char"/>
          <w:rFonts w:ascii="Calibri" w:eastAsia="Calibri" w:hAnsi="Calibri" w:cs="Times New Roman"/>
          <w:color w:val="auto"/>
        </w:rPr>
        <w:t xml:space="preserve"> mm breedte)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F8335B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</w:t>
      </w:r>
      <w:r w:rsidR="00F8335B" w:rsidRPr="00F8335B">
        <w:rPr>
          <w:b/>
          <w:lang w:eastAsia="nl-NL"/>
        </w:rPr>
        <w:t>:</w:t>
      </w:r>
      <w:r w:rsidR="00F8335B"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</w:t>
      </w:r>
      <w:r w:rsidR="00B630C1" w:rsidRPr="00F8335B">
        <w:rPr>
          <w:rStyle w:val="Kop3Char"/>
          <w:rFonts w:ascii="Calibri" w:eastAsia="Calibri" w:hAnsi="Calibri" w:cs="Times New Roman"/>
          <w:color w:val="auto"/>
        </w:rPr>
        <w:t xml:space="preserve"> lamel</w:t>
      </w:r>
    </w:p>
    <w:p w:rsidR="00DC4D3D" w:rsidRPr="00F8335B" w:rsidRDefault="00DC4D3D" w:rsidP="00F210B8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5D4C2E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</w:p>
    <w:p w:rsidR="00117309" w:rsidRPr="0088221D" w:rsidRDefault="00117309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AE0376" w:rsidP="00AE037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Vaste hellingshoek van</w:t>
      </w:r>
      <w:r w:rsidR="00E10B3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45°.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76" w:rsidRDefault="00AE0376" w:rsidP="00584936">
      <w:r>
        <w:separator/>
      </w:r>
    </w:p>
  </w:endnote>
  <w:endnote w:type="continuationSeparator" w:id="0">
    <w:p w:rsidR="00AE0376" w:rsidRDefault="00AE037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AE0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76" w:rsidRDefault="00AE0376" w:rsidP="00584936">
      <w:r>
        <w:separator/>
      </w:r>
    </w:p>
  </w:footnote>
  <w:footnote w:type="continuationSeparator" w:id="0">
    <w:p w:rsidR="00AE0376" w:rsidRDefault="00AE037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14F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14F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76" w:rsidRDefault="00114F85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44EF1"/>
    <w:rsid w:val="000845CF"/>
    <w:rsid w:val="000974F5"/>
    <w:rsid w:val="000A4893"/>
    <w:rsid w:val="000D4094"/>
    <w:rsid w:val="00100B5E"/>
    <w:rsid w:val="00114F85"/>
    <w:rsid w:val="0011730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86B63"/>
    <w:rsid w:val="00393524"/>
    <w:rsid w:val="003A2D7D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E2C"/>
    <w:rsid w:val="005C7E25"/>
    <w:rsid w:val="005D4C2E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62BD9"/>
    <w:rsid w:val="00784F2A"/>
    <w:rsid w:val="00787799"/>
    <w:rsid w:val="007A06F7"/>
    <w:rsid w:val="007B1946"/>
    <w:rsid w:val="007B4030"/>
    <w:rsid w:val="007D5206"/>
    <w:rsid w:val="007F60AA"/>
    <w:rsid w:val="00816D7F"/>
    <w:rsid w:val="00822588"/>
    <w:rsid w:val="0082380F"/>
    <w:rsid w:val="008C5F54"/>
    <w:rsid w:val="008D1CFA"/>
    <w:rsid w:val="008E3C3F"/>
    <w:rsid w:val="008F5F87"/>
    <w:rsid w:val="0091495A"/>
    <w:rsid w:val="0092495C"/>
    <w:rsid w:val="009A17EA"/>
    <w:rsid w:val="00A04166"/>
    <w:rsid w:val="00A231A8"/>
    <w:rsid w:val="00A23D12"/>
    <w:rsid w:val="00A44FCD"/>
    <w:rsid w:val="00A63904"/>
    <w:rsid w:val="00A70208"/>
    <w:rsid w:val="00A70436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90D91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10B32"/>
    <w:rsid w:val="00E23D9B"/>
    <w:rsid w:val="00E60D9B"/>
    <w:rsid w:val="00E623A1"/>
    <w:rsid w:val="00E63F06"/>
    <w:rsid w:val="00ED1D6B"/>
    <w:rsid w:val="00EE7DB8"/>
    <w:rsid w:val="00F01670"/>
    <w:rsid w:val="00F02894"/>
    <w:rsid w:val="00F12C0E"/>
    <w:rsid w:val="00F210B8"/>
    <w:rsid w:val="00F45113"/>
    <w:rsid w:val="00F61016"/>
    <w:rsid w:val="00F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B8A9454"/>
  <w15:docId w15:val="{047EF44F-65D0-43A3-BDF8-6A9916D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5</cp:revision>
  <cp:lastPrinted>2016-03-07T09:51:00Z</cp:lastPrinted>
  <dcterms:created xsi:type="dcterms:W3CDTF">2016-11-02T15:08:00Z</dcterms:created>
  <dcterms:modified xsi:type="dcterms:W3CDTF">2017-03-09T09:43:00Z</dcterms:modified>
</cp:coreProperties>
</file>