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6498" w:rsidR="003E502D" w:rsidP="00315892" w:rsidRDefault="003E502D" w14:paraId="65FF6463" w14:textId="77777777">
      <w:pPr>
        <w:pStyle w:val="Kop1"/>
        <w:rPr>
          <w:lang w:val="fr-BE"/>
        </w:rPr>
      </w:pPr>
      <w:proofErr w:type="spellStart"/>
      <w:r w:rsidRPr="002A6498">
        <w:rPr>
          <w:lang w:val="fr-BE"/>
        </w:rPr>
        <w:t>Inbouwraamrooster</w:t>
      </w:r>
      <w:proofErr w:type="spellEnd"/>
      <w:r w:rsidRPr="002A6498">
        <w:rPr>
          <w:lang w:val="fr-BE"/>
        </w:rPr>
        <w:t xml:space="preserve"> </w:t>
      </w:r>
      <w:proofErr w:type="spellStart"/>
      <w:r w:rsidRPr="002A6498">
        <w:rPr>
          <w:lang w:val="fr-BE"/>
        </w:rPr>
        <w:t>DucoGrille</w:t>
      </w:r>
      <w:proofErr w:type="spellEnd"/>
      <w:r w:rsidRPr="002A6498">
        <w:rPr>
          <w:lang w:val="fr-BE"/>
        </w:rPr>
        <w:t xml:space="preserve"> </w:t>
      </w:r>
      <w:proofErr w:type="spellStart"/>
      <w:r w:rsidRPr="002A6498">
        <w:rPr>
          <w:lang w:val="fr-BE"/>
        </w:rPr>
        <w:t>Classic</w:t>
      </w:r>
      <w:proofErr w:type="spellEnd"/>
      <w:r w:rsidRPr="002A6498">
        <w:rPr>
          <w:lang w:val="fr-BE"/>
        </w:rPr>
        <w:t xml:space="preserve"> </w:t>
      </w:r>
      <w:r w:rsidRPr="002A6498" w:rsidR="007244D2">
        <w:rPr>
          <w:lang w:val="fr-BE"/>
        </w:rPr>
        <w:t>F</w:t>
      </w:r>
      <w:r w:rsidRPr="002A6498">
        <w:rPr>
          <w:lang w:val="fr-BE"/>
        </w:rPr>
        <w:t xml:space="preserve"> 20</w:t>
      </w:r>
      <w:r w:rsidRPr="002A6498" w:rsidR="007244D2">
        <w:rPr>
          <w:lang w:val="fr-BE"/>
        </w:rPr>
        <w:t>Z</w:t>
      </w:r>
    </w:p>
    <w:p w:rsidRPr="002A6498" w:rsidR="003E502D" w:rsidP="003E502D" w:rsidRDefault="003E502D" w14:paraId="672A6659" w14:textId="77777777">
      <w:pPr>
        <w:pStyle w:val="Geenafstand"/>
        <w:rPr>
          <w:lang w:val="fr-BE" w:eastAsia="nl-NL"/>
        </w:rPr>
      </w:pPr>
    </w:p>
    <w:p w:rsidRPr="002A6498" w:rsidR="006F3CC4" w:rsidP="003E502D" w:rsidRDefault="006F3CC4" w14:paraId="049BE573" w14:textId="645AFDC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A6498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2A6498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A909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2A6498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Pr="0088221D" w:rsidR="003E502D" w:rsidP="003E502D" w:rsidRDefault="007244D2" w14:paraId="159EA82E" w14:textId="77777777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F 20Z is een inbouw raamrooster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Snelle en eenvoudige montage is mogelijk door het 'Draai-Klik' systeem. Insectengaas wordt standaard voorzien. De "Z"-vormige lamel zorgt voor een strak design.</w:t>
      </w:r>
    </w:p>
    <w:p w:rsidR="003E502D" w:rsidP="003E502D" w:rsidRDefault="003E502D" w14:paraId="0A37501D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7C5BB1D1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007F8FF7" w14:textId="11C6BD12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7244D2">
        <w:rPr>
          <w:lang w:eastAsia="nl-NL"/>
        </w:rPr>
        <w:t>4</w:t>
      </w:r>
      <w:r w:rsidRPr="007A0C3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:rsidR="003E502D" w:rsidP="003E502D" w:rsidRDefault="003E502D" w14:paraId="28703ACC" w14:textId="10502619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7244D2">
        <w:rPr>
          <w:lang w:eastAsia="nl-NL"/>
        </w:rPr>
        <w:t>35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E502D" w14:paraId="32C65650" w14:textId="6DD2364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Flensbreedte: </w:t>
      </w:r>
      <w:r w:rsidR="007244D2">
        <w:rPr>
          <w:lang w:eastAsia="nl-NL"/>
        </w:rPr>
        <w:t>24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E502D" w14:paraId="1AE2C165" w14:textId="3479B157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3</w:t>
      </w:r>
      <w:r w:rsidR="007244D2">
        <w:rPr>
          <w:lang w:eastAsia="nl-NL"/>
        </w:rPr>
        <w:t>5</w:t>
      </w:r>
      <w:r w:rsidR="00787799">
        <w:rPr>
          <w:lang w:eastAsia="nl-NL"/>
        </w:rPr>
        <w:t xml:space="preserve"> mm</w:t>
      </w:r>
    </w:p>
    <w:p w:rsidR="003E502D" w:rsidP="003E502D" w:rsidRDefault="003E502D" w14:paraId="22C45763" w14:textId="3B952535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3E502D" w:rsidP="003E502D" w:rsidRDefault="003E502D" w14:paraId="3C17C096" w14:textId="63C12A7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7244D2">
        <w:rPr>
          <w:lang w:eastAsia="nl-NL"/>
        </w:rPr>
        <w:t>63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3F3CC45C" w14:textId="0487B4C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7244D2">
        <w:rPr>
          <w:lang w:eastAsia="nl-NL"/>
        </w:rPr>
        <w:t>41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5DAB6C7B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00EF1080" w14:textId="77777777">
      <w:pPr>
        <w:pStyle w:val="Kop2"/>
      </w:pPr>
      <w:r>
        <w:t>Toebehoren (inclusief):</w:t>
      </w:r>
    </w:p>
    <w:p w:rsidR="003E502D" w:rsidP="003E502D" w:rsidRDefault="003E502D" w14:paraId="0B842EEA" w14:textId="77777777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  <w:r w:rsidR="00787799">
        <w:rPr>
          <w:lang w:eastAsia="nl-NL"/>
        </w:rPr>
        <w:t>.</w:t>
      </w:r>
    </w:p>
    <w:p w:rsidR="003E502D" w:rsidP="003E502D" w:rsidRDefault="003E502D" w14:paraId="02EB378F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6834DAD3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1A3515B0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06A3AE40" w14:textId="26E692B9">
      <w:pPr>
        <w:pStyle w:val="Geenafstand"/>
        <w:numPr>
          <w:ilvl w:val="0"/>
          <w:numId w:val="16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 w:rsidR="335BD3BF">
        <w:t xml:space="preserve"> </w:t>
      </w:r>
      <w:proofErr w:type="spellStart"/>
      <w:r w:rsidR="335BD3BF">
        <w:t>Seaside</w:t>
      </w:r>
      <w:proofErr w:type="spellEnd"/>
      <w:r w:rsidR="335BD3BF">
        <w:t xml:space="preserve"> type A</w:t>
      </w:r>
      <w:r>
        <w:t>, minimum gemiddelde laagdikte 60µm, standaard RAL-kleuren 70% glans</w:t>
      </w:r>
    </w:p>
    <w:p w:rsidRPr="007244D2" w:rsidR="003E502D" w:rsidP="003E502D" w:rsidRDefault="003E502D" w14:paraId="2E5560FF" w14:textId="652F3F69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>
        <w:t>anodisatiekleuren</w:t>
      </w:r>
      <w:proofErr w:type="spellEnd"/>
      <w:r>
        <w:t xml:space="preserve"> en lakglansgraden, structuurlakken en specifieke lakpoederreferenties</w:t>
      </w:r>
    </w:p>
    <w:p w:rsidRPr="007244D2" w:rsidR="003E502D" w:rsidP="003E502D" w:rsidRDefault="003E502D" w14:paraId="6A05A809" w14:textId="77777777">
      <w:pPr>
        <w:pStyle w:val="Geenafstand"/>
      </w:pPr>
    </w:p>
    <w:p w:rsidRPr="007244D2" w:rsidR="003E502D" w:rsidP="00315892" w:rsidRDefault="003E502D" w14:paraId="076DD379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65BCB065" w14:textId="7803DC90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4AC7719B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29A4EE54" w14:textId="55C35BBB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 xml:space="preserve">K-factor aanzuig: </w:t>
      </w:r>
      <w:r w:rsidRPr="6664100B" w:rsidR="007244D2">
        <w:rPr>
          <w:rFonts w:cs="Tahoma"/>
        </w:rPr>
        <w:t>2</w:t>
      </w:r>
      <w:r w:rsidRPr="6664100B" w:rsidR="2E1E864E">
        <w:rPr>
          <w:rFonts w:cs="Tahoma"/>
        </w:rPr>
        <w:t>4</w:t>
      </w:r>
      <w:r w:rsidRPr="6664100B" w:rsidR="007244D2">
        <w:rPr>
          <w:rFonts w:cs="Tahoma"/>
        </w:rPr>
        <w:t>,</w:t>
      </w:r>
      <w:r w:rsidRPr="6664100B" w:rsidR="0329FB51">
        <w:rPr>
          <w:rFonts w:cs="Tahoma"/>
        </w:rPr>
        <w:t>2</w:t>
      </w:r>
      <w:r w:rsidRPr="6664100B" w:rsidR="007244D2">
        <w:rPr>
          <w:rFonts w:cs="Tahoma"/>
        </w:rPr>
        <w:t>7</w:t>
      </w:r>
    </w:p>
    <w:p w:rsidRPr="007244D2" w:rsidR="003E502D" w:rsidP="003E502D" w:rsidRDefault="003E502D" w14:paraId="3F1FCB02" w14:textId="2714B4D9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 xml:space="preserve">K-factor uitblaas: </w:t>
      </w:r>
      <w:r w:rsidRPr="6664100B" w:rsidR="007244D2">
        <w:rPr>
          <w:rFonts w:cs="Tahoma"/>
        </w:rPr>
        <w:t>3</w:t>
      </w:r>
      <w:r w:rsidRPr="6664100B" w:rsidR="60980A51">
        <w:rPr>
          <w:rFonts w:cs="Tahoma"/>
        </w:rPr>
        <w:t>3</w:t>
      </w:r>
      <w:r w:rsidRPr="6664100B" w:rsidR="007244D2">
        <w:rPr>
          <w:rFonts w:cs="Tahoma"/>
        </w:rPr>
        <w:t>,</w:t>
      </w:r>
      <w:r w:rsidRPr="6664100B" w:rsidR="72A5CFC1">
        <w:rPr>
          <w:rFonts w:cs="Tahoma"/>
        </w:rPr>
        <w:t>03</w:t>
      </w:r>
    </w:p>
    <w:p w:rsidRPr="007244D2" w:rsidR="003E502D" w:rsidP="003E502D" w:rsidRDefault="003E502D" w14:paraId="45F8A0C3" w14:textId="76F4AA48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>C</w:t>
      </w:r>
      <w:r w:rsidRPr="6664100B">
        <w:rPr>
          <w:rFonts w:cs="Tahoma"/>
          <w:vertAlign w:val="subscript"/>
        </w:rPr>
        <w:t>e</w:t>
      </w:r>
      <w:r w:rsidRPr="6664100B">
        <w:rPr>
          <w:rFonts w:cs="Tahoma"/>
        </w:rPr>
        <w:t>-</w:t>
      </w:r>
      <w:proofErr w:type="spellStart"/>
      <w:r w:rsidRPr="6664100B">
        <w:rPr>
          <w:rFonts w:cs="Tahoma"/>
        </w:rPr>
        <w:t>coëfficient</w:t>
      </w:r>
      <w:proofErr w:type="spellEnd"/>
      <w:r w:rsidRPr="6664100B">
        <w:rPr>
          <w:rFonts w:cs="Tahoma"/>
        </w:rPr>
        <w:t>: 0,</w:t>
      </w:r>
      <w:r w:rsidRPr="6664100B" w:rsidR="007244D2">
        <w:rPr>
          <w:rFonts w:cs="Tahoma"/>
        </w:rPr>
        <w:t>2</w:t>
      </w:r>
      <w:r w:rsidRPr="6664100B" w:rsidR="32C977F4">
        <w:rPr>
          <w:rFonts w:cs="Tahoma"/>
        </w:rPr>
        <w:t>03</w:t>
      </w:r>
    </w:p>
    <w:p w:rsidRPr="007244D2" w:rsidR="003E502D" w:rsidP="003E502D" w:rsidRDefault="003E502D" w14:paraId="706F07D8" w14:textId="3ED7E5CA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>C</w:t>
      </w:r>
      <w:r w:rsidRPr="6664100B">
        <w:rPr>
          <w:rFonts w:cs="Tahoma"/>
          <w:vertAlign w:val="subscript"/>
        </w:rPr>
        <w:t>d</w:t>
      </w:r>
      <w:r w:rsidRPr="6664100B">
        <w:rPr>
          <w:rFonts w:cs="Tahoma"/>
        </w:rPr>
        <w:t>-</w:t>
      </w:r>
      <w:proofErr w:type="spellStart"/>
      <w:r w:rsidRPr="6664100B">
        <w:rPr>
          <w:rFonts w:cs="Tahoma"/>
        </w:rPr>
        <w:t>coëfficient</w:t>
      </w:r>
      <w:proofErr w:type="spellEnd"/>
      <w:r w:rsidRPr="6664100B">
        <w:rPr>
          <w:rFonts w:cs="Tahoma"/>
        </w:rPr>
        <w:t>: 0,1</w:t>
      </w:r>
      <w:r w:rsidRPr="6664100B" w:rsidR="1C61F010">
        <w:rPr>
          <w:rFonts w:cs="Tahoma"/>
        </w:rPr>
        <w:t>74</w:t>
      </w:r>
      <w:r w:rsidR="00C551D8">
        <w:rPr>
          <w:rFonts w:cs="Tahoma"/>
        </w:rPr>
        <w:br/>
      </w:r>
    </w:p>
    <w:p w:rsidR="1C61F010" w:rsidP="6664100B" w:rsidRDefault="1C61F010" w14:paraId="69FABEA1" w14:textId="5D39D7E9">
      <w:pPr>
        <w:pStyle w:val="Kop3"/>
        <w:numPr>
          <w:ilvl w:val="0"/>
          <w:numId w:val="17"/>
        </w:numPr>
        <w:rPr>
          <w:rFonts w:asciiTheme="minorHAnsi" w:hAnsiTheme="minorHAnsi" w:eastAsiaTheme="minorEastAsia" w:cstheme="minorBidi"/>
        </w:rPr>
      </w:pPr>
      <w:r>
        <w:t>Debiet versie “+ opties”:</w:t>
      </w:r>
    </w:p>
    <w:p w:rsidR="1C61F010" w:rsidP="6664100B" w:rsidRDefault="1C61F010" w14:paraId="3EDA7B37" w14:textId="55C35BBB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K-factor aanzuig: 24,27</w:t>
      </w:r>
    </w:p>
    <w:p w:rsidR="1C61F010" w:rsidP="6664100B" w:rsidRDefault="1C61F010" w14:paraId="3FF22302" w14:textId="2714B4D9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K-factor uitblaas: 33,03</w:t>
      </w:r>
    </w:p>
    <w:p w:rsidR="1C61F010" w:rsidP="6664100B" w:rsidRDefault="1C61F010" w14:paraId="52C8A63F" w14:textId="76F4AA48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C</w:t>
      </w:r>
      <w:r w:rsidRPr="6664100B">
        <w:rPr>
          <w:rFonts w:cs="Tahoma"/>
          <w:vertAlign w:val="subscript"/>
        </w:rPr>
        <w:t>e</w:t>
      </w:r>
      <w:r w:rsidRPr="6664100B">
        <w:rPr>
          <w:rFonts w:cs="Tahoma"/>
        </w:rPr>
        <w:t>-</w:t>
      </w:r>
      <w:proofErr w:type="spellStart"/>
      <w:r w:rsidRPr="6664100B">
        <w:rPr>
          <w:rFonts w:cs="Tahoma"/>
        </w:rPr>
        <w:t>coëfficient</w:t>
      </w:r>
      <w:proofErr w:type="spellEnd"/>
      <w:r w:rsidRPr="6664100B">
        <w:rPr>
          <w:rFonts w:cs="Tahoma"/>
        </w:rPr>
        <w:t>: 0,203</w:t>
      </w:r>
    </w:p>
    <w:p w:rsidR="1C61F010" w:rsidP="6664100B" w:rsidRDefault="1C61F010" w14:paraId="65D671DB" w14:textId="7B975324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C</w:t>
      </w:r>
      <w:r w:rsidRPr="6664100B">
        <w:rPr>
          <w:rFonts w:cs="Tahoma"/>
          <w:vertAlign w:val="subscript"/>
        </w:rPr>
        <w:t>d</w:t>
      </w:r>
      <w:r w:rsidRPr="6664100B">
        <w:rPr>
          <w:rFonts w:cs="Tahoma"/>
        </w:rPr>
        <w:t>-</w:t>
      </w:r>
      <w:proofErr w:type="spellStart"/>
      <w:r w:rsidRPr="6664100B">
        <w:rPr>
          <w:rFonts w:cs="Tahoma"/>
        </w:rPr>
        <w:t>coëfficient</w:t>
      </w:r>
      <w:proofErr w:type="spellEnd"/>
      <w:r w:rsidRPr="6664100B">
        <w:rPr>
          <w:rFonts w:cs="Tahoma"/>
        </w:rPr>
        <w:t>: 0,174</w:t>
      </w:r>
      <w:r w:rsidR="00C551D8">
        <w:rPr>
          <w:rFonts w:cs="Tahoma"/>
        </w:rPr>
        <w:br/>
      </w:r>
    </w:p>
    <w:p w:rsidR="00BC58C6" w:rsidRDefault="00BC58C6" w14:paraId="02AB9323" w14:textId="61A8214C">
      <w:pPr>
        <w:spacing w:after="200" w:line="276" w:lineRule="auto"/>
        <w:rPr>
          <w:sz w:val="22"/>
          <w:szCs w:val="22"/>
          <w:lang w:eastAsia="en-US"/>
        </w:rPr>
      </w:pPr>
      <w:r>
        <w:br w:type="page"/>
      </w:r>
    </w:p>
    <w:p w:rsidR="000A6515" w:rsidP="000A6515" w:rsidRDefault="000A6515" w14:paraId="0A125A5F" w14:textId="77777777">
      <w:pPr>
        <w:pStyle w:val="Geenafstand"/>
        <w:ind w:left="1440"/>
        <w:rPr>
          <w:rFonts w:asciiTheme="minorHAnsi" w:hAnsiTheme="minorHAnsi" w:eastAsiaTheme="minorEastAsia" w:cstheme="minorBidi"/>
        </w:rPr>
      </w:pPr>
    </w:p>
    <w:p w:rsidRPr="007244D2" w:rsidR="003E502D" w:rsidP="474C7925" w:rsidRDefault="1C61F010" w14:paraId="5FE522E0" w14:textId="72A79DC2">
      <w:pPr>
        <w:pStyle w:val="Kop3"/>
        <w:numPr>
          <w:ilvl w:val="0"/>
          <w:numId w:val="17"/>
        </w:numPr>
        <w:rPr>
          <w:rFonts w:ascii="Calibri" w:hAnsi="Calibri" w:eastAsia="" w:cs="" w:asciiTheme="minorAscii" w:hAnsiTheme="minorAscii" w:eastAsiaTheme="minorEastAsia" w:cstheme="minorBidi"/>
        </w:rPr>
      </w:pPr>
      <w:proofErr w:type="spellStart"/>
      <w:r w:rsidR="1C61F010">
        <w:rPr/>
        <w:t>Waterwerendheid</w:t>
      </w:r>
      <w:proofErr w:type="spellEnd"/>
      <w:r w:rsidR="1C61F010">
        <w:rPr/>
        <w:t xml:space="preserve"> standaardversie:</w:t>
      </w:r>
    </w:p>
    <w:p w:rsidRPr="007244D2" w:rsidR="003E502D" w:rsidP="6664100B" w:rsidRDefault="1C61F010" w14:paraId="68ED75DC" w14:textId="19D2CC36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v = 0,0m/s: klasse C</w:t>
      </w:r>
    </w:p>
    <w:p w:rsidRPr="007244D2" w:rsidR="003E502D" w:rsidP="6664100B" w:rsidRDefault="1C61F010" w14:paraId="01C0AC59" w14:textId="08369767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v = 0,5m/s: klasse C</w:t>
      </w:r>
    </w:p>
    <w:p w:rsidRPr="007244D2" w:rsidR="003E502D" w:rsidP="6664100B" w:rsidRDefault="1C61F010" w14:paraId="76C37BF7" w14:textId="33259073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v = 1,0m/s: klasse C</w:t>
      </w:r>
    </w:p>
    <w:p w:rsidRPr="007244D2" w:rsidR="003E502D" w:rsidP="6664100B" w:rsidRDefault="1C61F010" w14:paraId="1D9838D1" w14:textId="60A0886B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v = 1,5m/s: klasse D</w:t>
      </w:r>
    </w:p>
    <w:p w:rsidRPr="007244D2" w:rsidR="003E502D" w:rsidP="6664100B" w:rsidRDefault="1C61F010" w14:paraId="3E7C4AE3" w14:textId="099E5295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v = 2,0m/s: klasse D</w:t>
      </w:r>
    </w:p>
    <w:p w:rsidRPr="007244D2" w:rsidR="003E502D" w:rsidP="6664100B" w:rsidRDefault="1C61F010" w14:paraId="3F1D87B2" w14:textId="49A4A9BA">
      <w:pPr>
        <w:pStyle w:val="Geenafstand"/>
        <w:numPr>
          <w:ilvl w:val="1"/>
          <w:numId w:val="17"/>
        </w:numPr>
        <w:rPr>
          <w:rFonts w:asciiTheme="minorHAnsi" w:hAnsiTheme="minorHAnsi" w:eastAsiaTheme="minorEastAsia" w:cstheme="minorBidi"/>
        </w:rPr>
      </w:pPr>
      <w:r w:rsidRPr="6664100B">
        <w:rPr>
          <w:rFonts w:cs="Tahoma"/>
        </w:rPr>
        <w:t>v = 2,5m/s: klasse D</w:t>
      </w:r>
    </w:p>
    <w:p w:rsidRPr="007244D2" w:rsidR="003E502D" w:rsidP="6664100B" w:rsidRDefault="6FEF9A24" w14:paraId="7802C955" w14:textId="790B7063">
      <w:pPr>
        <w:pStyle w:val="Geenafstand"/>
        <w:numPr>
          <w:ilvl w:val="1"/>
          <w:numId w:val="17"/>
        </w:numPr>
      </w:pPr>
      <w:r>
        <w:t>v = 3,0m/s: klasse D</w:t>
      </w:r>
    </w:p>
    <w:p w:rsidR="003E502D" w:rsidP="6664100B" w:rsidRDefault="39DC4616" w14:paraId="0528E70E" w14:textId="46F1024B">
      <w:pPr>
        <w:pStyle w:val="Geenafstand"/>
        <w:numPr>
          <w:ilvl w:val="1"/>
          <w:numId w:val="17"/>
        </w:numPr>
      </w:pPr>
      <w:r>
        <w:t>v</w:t>
      </w:r>
      <w:r w:rsidR="6FEF9A24">
        <w:t xml:space="preserve"> = 3,5m/s: klasse D</w:t>
      </w:r>
    </w:p>
    <w:p w:rsidRPr="007244D2" w:rsidR="00A909A2" w:rsidP="00A909A2" w:rsidRDefault="00A909A2" w14:paraId="2456DD08" w14:textId="77777777">
      <w:pPr>
        <w:pStyle w:val="Geenafstand"/>
      </w:pPr>
    </w:p>
    <w:p w:rsidRPr="007244D2" w:rsidR="003E502D" w:rsidP="00315892" w:rsidRDefault="003E502D" w14:paraId="5DBADF06" w14:textId="7DB92D2F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00A3CC1F">
        <w:t xml:space="preserve"> versie</w:t>
      </w:r>
      <w:r w:rsidR="2E947F56">
        <w:t xml:space="preserve"> “+ opties”</w:t>
      </w:r>
      <w:r>
        <w:t>:</w:t>
      </w:r>
    </w:p>
    <w:p w:rsidRPr="007244D2" w:rsidR="003E502D" w:rsidP="003E502D" w:rsidRDefault="003E502D" w14:paraId="18210880" w14:textId="03A6CDC4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 xml:space="preserve">v = 0,0m/s: klasse </w:t>
      </w:r>
      <w:r w:rsidRPr="6664100B" w:rsidR="019DF749">
        <w:rPr>
          <w:rFonts w:cs="Tahoma"/>
        </w:rPr>
        <w:t>B</w:t>
      </w:r>
    </w:p>
    <w:p w:rsidRPr="007244D2" w:rsidR="003E502D" w:rsidP="003E502D" w:rsidRDefault="007244D2" w14:paraId="394CB3C4" w14:textId="3C38D8F0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 xml:space="preserve">v = 0,5m/s: klasse </w:t>
      </w:r>
      <w:r w:rsidRPr="6664100B" w:rsidR="2EC80702">
        <w:rPr>
          <w:rFonts w:cs="Tahoma"/>
        </w:rPr>
        <w:t>B</w:t>
      </w:r>
    </w:p>
    <w:p w:rsidRPr="007244D2" w:rsidR="003E502D" w:rsidP="003E502D" w:rsidRDefault="003E502D" w14:paraId="014906A9" w14:textId="4E88D946">
      <w:pPr>
        <w:pStyle w:val="Geenafstand"/>
        <w:numPr>
          <w:ilvl w:val="1"/>
          <w:numId w:val="17"/>
        </w:numPr>
        <w:rPr>
          <w:rFonts w:cs="Tahoma"/>
        </w:rPr>
      </w:pPr>
      <w:r w:rsidRPr="6664100B">
        <w:rPr>
          <w:rFonts w:cs="Tahoma"/>
        </w:rPr>
        <w:t xml:space="preserve">v = 1,0m/s: klasse </w:t>
      </w:r>
      <w:r w:rsidRPr="6664100B" w:rsidR="08D1EBFB">
        <w:rPr>
          <w:rFonts w:cs="Tahoma"/>
        </w:rPr>
        <w:t>C</w:t>
      </w:r>
    </w:p>
    <w:p w:rsidRPr="007244D2" w:rsidR="003E502D" w:rsidP="003E502D" w:rsidRDefault="003E502D" w14:paraId="5FA3D069" w14:textId="24DAACD8">
      <w:pPr>
        <w:pStyle w:val="Geenafstand"/>
        <w:numPr>
          <w:ilvl w:val="1"/>
          <w:numId w:val="19"/>
        </w:numPr>
        <w:rPr>
          <w:rFonts w:cs="Tahoma"/>
        </w:rPr>
      </w:pPr>
      <w:r w:rsidRPr="6664100B">
        <w:rPr>
          <w:rFonts w:cs="Tahoma"/>
        </w:rPr>
        <w:t xml:space="preserve">v = 1,5m/s: klasse </w:t>
      </w:r>
      <w:r w:rsidRPr="6664100B" w:rsidR="007244D2">
        <w:rPr>
          <w:rFonts w:cs="Tahoma"/>
        </w:rPr>
        <w:t>D</w:t>
      </w:r>
    </w:p>
    <w:p w:rsidRPr="007244D2" w:rsidR="003E502D" w:rsidP="003E502D" w:rsidRDefault="003E502D" w14:paraId="00593D20" w14:textId="74259D8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</w:p>
    <w:p w:rsidRPr="007244D2" w:rsidR="003E502D" w:rsidP="003E502D" w:rsidRDefault="003E502D" w14:paraId="484A9EC7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6664100B">
        <w:rPr>
          <w:rFonts w:cs="Tahoma"/>
        </w:rPr>
        <w:t>v = 2,5m/s: klasse D</w:t>
      </w:r>
    </w:p>
    <w:p w:rsidR="192EB8AF" w:rsidP="6664100B" w:rsidRDefault="192EB8AF" w14:paraId="0A597D92" w14:textId="6BAF44BA">
      <w:pPr>
        <w:pStyle w:val="Geenafstand"/>
        <w:numPr>
          <w:ilvl w:val="1"/>
          <w:numId w:val="19"/>
        </w:numPr>
        <w:rPr>
          <w:rFonts w:asciiTheme="minorHAnsi" w:hAnsiTheme="minorHAnsi" w:eastAsiaTheme="minorEastAsia" w:cstheme="minorBidi"/>
        </w:rPr>
      </w:pPr>
      <w:r>
        <w:t>v = 3,0m/s: klasse D</w:t>
      </w:r>
    </w:p>
    <w:p w:rsidR="192EB8AF" w:rsidP="6664100B" w:rsidRDefault="192EB8AF" w14:paraId="496A1E1C" w14:textId="32E10004">
      <w:pPr>
        <w:pStyle w:val="Geenafstand"/>
        <w:numPr>
          <w:ilvl w:val="1"/>
          <w:numId w:val="19"/>
        </w:numPr>
        <w:rPr>
          <w:rFonts w:asciiTheme="minorHAnsi" w:hAnsiTheme="minorHAnsi" w:eastAsiaTheme="minorEastAsia" w:cstheme="minorBidi"/>
        </w:rPr>
      </w:pPr>
      <w:r>
        <w:t>v = 3,5m/s: klasse D</w:t>
      </w:r>
    </w:p>
    <w:p w:rsidR="006F3CC4" w:rsidP="6664100B" w:rsidRDefault="006F3CC4" w14:paraId="41C8F396" w14:textId="432FD6EA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u w:val="single"/>
          <w:lang w:val="nl-BE" w:eastAsia="en-US"/>
        </w:rPr>
      </w:pPr>
    </w:p>
    <w:p w:rsidRPr="007244D2" w:rsidR="003E502D" w:rsidP="00315892" w:rsidRDefault="003E502D" w14:paraId="795E6C39" w14:textId="77777777">
      <w:pPr>
        <w:pStyle w:val="Kop2"/>
      </w:pPr>
      <w:r w:rsidRPr="007244D2">
        <w:t>Voldoet aan of getest volgens de normen:</w:t>
      </w:r>
    </w:p>
    <w:p w:rsidRPr="007244D2" w:rsidR="003E502D" w:rsidP="1518851C" w:rsidRDefault="003E502D" w14:paraId="5A511BCC" w14:textId="0E3A8F46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1518851C">
        <w:rPr>
          <w:rFonts w:cs="Tahoma" w:asciiTheme="minorHAnsi" w:hAnsiTheme="minorHAnsi"/>
          <w:sz w:val="22"/>
        </w:rPr>
        <w:t>Qualicoat</w:t>
      </w:r>
      <w:proofErr w:type="spellEnd"/>
      <w:r w:rsidRPr="1518851C">
        <w:rPr>
          <w:rFonts w:cs="Tahoma" w:asciiTheme="minorHAnsi" w:hAnsiTheme="minorHAnsi"/>
          <w:sz w:val="22"/>
        </w:rPr>
        <w:t xml:space="preserve"> </w:t>
      </w:r>
      <w:proofErr w:type="spellStart"/>
      <w:r w:rsidRPr="1518851C" w:rsidR="65973088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1518851C" w:rsidR="65973088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1518851C" w:rsidR="65973088">
        <w:t xml:space="preserve"> </w:t>
      </w:r>
      <w:r w:rsidRPr="1518851C">
        <w:rPr>
          <w:rFonts w:cs="Tahoma" w:asciiTheme="minorHAnsi" w:hAnsiTheme="minorHAnsi"/>
          <w:sz w:val="22"/>
        </w:rPr>
        <w:t>(indien gelakte afwerking)</w:t>
      </w:r>
    </w:p>
    <w:p w:rsidRPr="007244D2" w:rsidR="003E502D" w:rsidP="003E502D" w:rsidRDefault="003E502D" w14:paraId="793DD8BA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7244D2">
        <w:rPr>
          <w:rFonts w:cs="Tahoma" w:asciiTheme="minorHAnsi" w:hAnsiTheme="minorHAnsi"/>
          <w:sz w:val="22"/>
        </w:rPr>
        <w:t>Qualanod</w:t>
      </w:r>
      <w:proofErr w:type="spellEnd"/>
      <w:r w:rsidRPr="007244D2">
        <w:rPr>
          <w:rFonts w:cs="Tahoma" w:asciiTheme="minorHAnsi" w:hAnsiTheme="minorHAnsi"/>
          <w:sz w:val="22"/>
        </w:rPr>
        <w:t xml:space="preserve"> (indien geanodiseerde afwerking)</w:t>
      </w:r>
    </w:p>
    <w:p w:rsidRPr="007244D2" w:rsidR="003E502D" w:rsidP="003E502D" w:rsidRDefault="003E502D" w14:paraId="41322BD4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:rsidRPr="007244D2" w:rsidR="007B4030" w:rsidP="00816D7F" w:rsidRDefault="003E502D" w14:paraId="4C9F5577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sectPr w:rsidRPr="007244D2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205" w:rsidP="00584936" w:rsidRDefault="00B20205" w14:paraId="60061E4C" w14:textId="77777777">
      <w:r>
        <w:separator/>
      </w:r>
    </w:p>
  </w:endnote>
  <w:endnote w:type="continuationSeparator" w:id="0">
    <w:p w:rsidR="00B20205" w:rsidP="00584936" w:rsidRDefault="00B20205" w14:paraId="44EAFD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205" w:rsidP="00584936" w:rsidRDefault="00B20205" w14:paraId="3DEEC669" w14:textId="77777777">
      <w:r>
        <w:separator/>
      </w:r>
    </w:p>
  </w:footnote>
  <w:footnote w:type="continuationSeparator" w:id="0">
    <w:p w:rsidR="00B20205" w:rsidP="00584936" w:rsidRDefault="00B20205"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3467F" w14:paraId="0D0B940D" w14:textId="77777777">
    <w:pPr>
      <w:pStyle w:val="Koptekst"/>
    </w:pPr>
    <w:r>
      <w:rPr>
        <w:noProof/>
        <w:lang w:val="en-US" w:eastAsia="nl-NL"/>
      </w:rPr>
      <w:pict w14:anchorId="1301E0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3467F" w14:paraId="72A3D3EC" w14:textId="77777777">
    <w:pPr>
      <w:pStyle w:val="Koptekst"/>
    </w:pPr>
    <w:r>
      <w:rPr>
        <w:noProof/>
        <w:lang w:val="en-US" w:eastAsia="nl-NL"/>
      </w:rPr>
      <w:pict w14:anchorId="55A8A4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3467F" w14:paraId="4B94D5A5" w14:textId="77777777">
    <w:pPr>
      <w:pStyle w:val="Koptekst"/>
    </w:pPr>
    <w:r>
      <w:rPr>
        <w:noProof/>
        <w:lang w:val="en-US" w:eastAsia="nl-NL"/>
      </w:rPr>
      <w:pict w14:anchorId="0490D9A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0242817">
    <w:abstractNumId w:val="19"/>
  </w:num>
  <w:num w:numId="2" w16cid:durableId="661740980">
    <w:abstractNumId w:val="15"/>
  </w:num>
  <w:num w:numId="3" w16cid:durableId="401561621">
    <w:abstractNumId w:val="10"/>
  </w:num>
  <w:num w:numId="4" w16cid:durableId="1404110553">
    <w:abstractNumId w:val="6"/>
  </w:num>
  <w:num w:numId="5" w16cid:durableId="87040165">
    <w:abstractNumId w:val="5"/>
  </w:num>
  <w:num w:numId="6" w16cid:durableId="1029261960">
    <w:abstractNumId w:val="9"/>
  </w:num>
  <w:num w:numId="7" w16cid:durableId="114374552">
    <w:abstractNumId w:val="4"/>
  </w:num>
  <w:num w:numId="8" w16cid:durableId="1568806023">
    <w:abstractNumId w:val="3"/>
  </w:num>
  <w:num w:numId="9" w16cid:durableId="16197170">
    <w:abstractNumId w:val="2"/>
  </w:num>
  <w:num w:numId="10" w16cid:durableId="2070807779">
    <w:abstractNumId w:val="1"/>
  </w:num>
  <w:num w:numId="11" w16cid:durableId="1183086073">
    <w:abstractNumId w:val="0"/>
  </w:num>
  <w:num w:numId="12" w16cid:durableId="1657998466">
    <w:abstractNumId w:val="7"/>
  </w:num>
  <w:num w:numId="13" w16cid:durableId="779646118">
    <w:abstractNumId w:val="8"/>
  </w:num>
  <w:num w:numId="14" w16cid:durableId="1866866901">
    <w:abstractNumId w:val="18"/>
  </w:num>
  <w:num w:numId="15" w16cid:durableId="2089426584">
    <w:abstractNumId w:val="11"/>
  </w:num>
  <w:num w:numId="16" w16cid:durableId="1370642305">
    <w:abstractNumId w:val="17"/>
  </w:num>
  <w:num w:numId="17" w16cid:durableId="972514950">
    <w:abstractNumId w:val="13"/>
  </w:num>
  <w:num w:numId="18" w16cid:durableId="1919821650">
    <w:abstractNumId w:val="16"/>
  </w:num>
  <w:num w:numId="19" w16cid:durableId="992489509">
    <w:abstractNumId w:val="12"/>
  </w:num>
  <w:num w:numId="20" w16cid:durableId="1491361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4893"/>
    <w:rsid w:val="000A6515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D1CFA"/>
    <w:rsid w:val="0092495C"/>
    <w:rsid w:val="009A17EA"/>
    <w:rsid w:val="00A231A8"/>
    <w:rsid w:val="00A3CC1F"/>
    <w:rsid w:val="00A909A2"/>
    <w:rsid w:val="00B10DC4"/>
    <w:rsid w:val="00B20205"/>
    <w:rsid w:val="00B21D6F"/>
    <w:rsid w:val="00B33D5D"/>
    <w:rsid w:val="00B3467F"/>
    <w:rsid w:val="00BC2A15"/>
    <w:rsid w:val="00BC58C6"/>
    <w:rsid w:val="00BF0CC0"/>
    <w:rsid w:val="00C11DFF"/>
    <w:rsid w:val="00C551D8"/>
    <w:rsid w:val="00CB5A3D"/>
    <w:rsid w:val="00D0178E"/>
    <w:rsid w:val="00D34B9C"/>
    <w:rsid w:val="00DA7063"/>
    <w:rsid w:val="00E623A1"/>
    <w:rsid w:val="00F01670"/>
    <w:rsid w:val="00F12C0E"/>
    <w:rsid w:val="00F61016"/>
    <w:rsid w:val="019DF749"/>
    <w:rsid w:val="0329FB51"/>
    <w:rsid w:val="08D1EBFB"/>
    <w:rsid w:val="1518851C"/>
    <w:rsid w:val="192EB8AF"/>
    <w:rsid w:val="1C61F010"/>
    <w:rsid w:val="29295E12"/>
    <w:rsid w:val="2E1E864E"/>
    <w:rsid w:val="2E947F56"/>
    <w:rsid w:val="2EC80702"/>
    <w:rsid w:val="32C977F4"/>
    <w:rsid w:val="335BD3BF"/>
    <w:rsid w:val="39DC4616"/>
    <w:rsid w:val="3AC288A8"/>
    <w:rsid w:val="40789EF2"/>
    <w:rsid w:val="4541D92B"/>
    <w:rsid w:val="474C7925"/>
    <w:rsid w:val="487BA646"/>
    <w:rsid w:val="4AC7719B"/>
    <w:rsid w:val="4D4F1769"/>
    <w:rsid w:val="4EEAE7CA"/>
    <w:rsid w:val="5222888C"/>
    <w:rsid w:val="56E7ABD0"/>
    <w:rsid w:val="57E9BCA2"/>
    <w:rsid w:val="5A3587F7"/>
    <w:rsid w:val="60980A51"/>
    <w:rsid w:val="65973088"/>
    <w:rsid w:val="6664100B"/>
    <w:rsid w:val="6A4BABC1"/>
    <w:rsid w:val="6BE77C22"/>
    <w:rsid w:val="6FEF9A24"/>
    <w:rsid w:val="72A5CFC1"/>
    <w:rsid w:val="79A099C0"/>
    <w:rsid w:val="7E740AE3"/>
    <w:rsid w:val="7FF6B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395F794"/>
  <w15:docId w15:val="{C9CB7340-68E6-4310-938C-66ECA38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FE533-CCE3-4C82-A021-4915C3C0E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C06BD-9C3A-4B11-A0FC-B68314CCC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145D1-04F5-4927-A778-F9BD79DF1A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2016-03-07T09:51:00Z</cp:lastPrinted>
  <dcterms:created xsi:type="dcterms:W3CDTF">2016-10-07T09:15:00Z</dcterms:created>
  <dcterms:modified xsi:type="dcterms:W3CDTF">2022-11-08T08:28:20Z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