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7EE5" w14:textId="77777777" w:rsidR="003E502D" w:rsidRPr="00EF656E" w:rsidRDefault="004668D0" w:rsidP="00315892">
      <w:pPr>
        <w:pStyle w:val="Kop1"/>
        <w:rPr>
          <w:lang w:val="fr-FR"/>
        </w:rPr>
      </w:pPr>
      <w:proofErr w:type="spellStart"/>
      <w:r w:rsidRPr="00EF656E">
        <w:rPr>
          <w:lang w:val="fr-FR"/>
        </w:rPr>
        <w:t>Inbouwmuurrooster</w:t>
      </w:r>
      <w:proofErr w:type="spellEnd"/>
      <w:r w:rsidRPr="00EF656E">
        <w:rPr>
          <w:lang w:val="fr-FR"/>
        </w:rPr>
        <w:t xml:space="preserve"> </w:t>
      </w:r>
      <w:proofErr w:type="spellStart"/>
      <w:r w:rsidR="003E502D" w:rsidRPr="00EF656E">
        <w:rPr>
          <w:lang w:val="fr-FR"/>
        </w:rPr>
        <w:t>DucoGrille</w:t>
      </w:r>
      <w:proofErr w:type="spellEnd"/>
      <w:r w:rsidR="003E502D" w:rsidRPr="00EF656E">
        <w:rPr>
          <w:lang w:val="fr-FR"/>
        </w:rPr>
        <w:t xml:space="preserve"> </w:t>
      </w:r>
      <w:proofErr w:type="spellStart"/>
      <w:r w:rsidR="003E502D" w:rsidRPr="00EF656E">
        <w:rPr>
          <w:lang w:val="fr-FR"/>
        </w:rPr>
        <w:t>Classic</w:t>
      </w:r>
      <w:proofErr w:type="spellEnd"/>
      <w:r w:rsidR="003E502D" w:rsidRPr="00EF656E">
        <w:rPr>
          <w:lang w:val="fr-FR"/>
        </w:rPr>
        <w:t xml:space="preserve"> </w:t>
      </w:r>
      <w:r w:rsidR="00390328" w:rsidRPr="00EF656E">
        <w:rPr>
          <w:lang w:val="fr-FR"/>
        </w:rPr>
        <w:t>N</w:t>
      </w:r>
      <w:r w:rsidR="003E502D" w:rsidRPr="00EF656E">
        <w:rPr>
          <w:lang w:val="fr-FR"/>
        </w:rPr>
        <w:t xml:space="preserve"> </w:t>
      </w:r>
      <w:r w:rsidR="00FA6FBD" w:rsidRPr="00EF656E">
        <w:rPr>
          <w:lang w:val="fr-FR"/>
        </w:rPr>
        <w:t>50</w:t>
      </w:r>
      <w:r w:rsidR="00BB525C" w:rsidRPr="00EF656E">
        <w:rPr>
          <w:lang w:val="fr-FR"/>
        </w:rPr>
        <w:t>HP</w:t>
      </w:r>
    </w:p>
    <w:p w14:paraId="6A487EE6" w14:textId="77777777" w:rsidR="003E502D" w:rsidRPr="00EF656E" w:rsidRDefault="003E502D" w:rsidP="003E502D">
      <w:pPr>
        <w:pStyle w:val="Geenafstand"/>
        <w:rPr>
          <w:lang w:val="fr-FR" w:eastAsia="nl-NL"/>
        </w:rPr>
      </w:pPr>
    </w:p>
    <w:p w14:paraId="6A487EE7" w14:textId="79492788" w:rsidR="004668D0" w:rsidRPr="00EF656E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</w:t>
      </w:r>
      <w:r w:rsidR="00A322CC"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c</w:t>
      </w:r>
      <w:r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aat</w:t>
      </w:r>
      <w:proofErr w:type="spellEnd"/>
      <w:r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577AAD"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EF656E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6A487EE8" w14:textId="011855AC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390328">
        <w:rPr>
          <w:rFonts w:cs="Calibri"/>
          <w:color w:val="000000"/>
          <w:sz w:val="23"/>
          <w:szCs w:val="23"/>
          <w:shd w:val="clear" w:color="auto" w:fill="FFFFFF"/>
        </w:rPr>
        <w:t>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50HP is speciaal ontwikkeld voor intensieve ventilatie.</w:t>
      </w:r>
    </w:p>
    <w:p w14:paraId="6A487EE9" w14:textId="77777777" w:rsidR="003E502D" w:rsidRDefault="00BB525C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weerstandsfactor van het rooster is uitzonderlijk laag, waardoor grote hoeveelheden lucht aangevoerd of afgezogen kunnen worden over kleinere oppervlaktes. De visueel vrije doorlaat bedraagt 88%, de fysische vrije doorlaat 68%.</w:t>
      </w:r>
    </w:p>
    <w:p w14:paraId="6A487EEA" w14:textId="77777777" w:rsidR="00D64E46" w:rsidRDefault="00D64E46" w:rsidP="003E502D">
      <w:pPr>
        <w:pStyle w:val="Geenafstand"/>
        <w:rPr>
          <w:lang w:eastAsia="nl-NL"/>
        </w:rPr>
      </w:pPr>
    </w:p>
    <w:p w14:paraId="6A487EEB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74ADD99E" w14:textId="77777777" w:rsidR="00EF656E" w:rsidRPr="008E3C3F" w:rsidRDefault="00EF656E" w:rsidP="00EF656E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4C828AC4" w14:textId="77777777" w:rsidR="00EF656E" w:rsidRPr="00B536F1" w:rsidRDefault="00EF656E" w:rsidP="00EF656E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A487EEC" w14:textId="067E87E4" w:rsidR="003E502D" w:rsidRDefault="003E502D" w:rsidP="00EF656E">
      <w:pPr>
        <w:pStyle w:val="Geenafstand"/>
        <w:numPr>
          <w:ilvl w:val="0"/>
          <w:numId w:val="23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6A487EED" w14:textId="3F2FF67E" w:rsidR="003E502D" w:rsidRDefault="003E502D" w:rsidP="00EF656E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6A487EEE" w14:textId="2E10103F" w:rsidR="003E502D" w:rsidRPr="0088221D" w:rsidRDefault="004668D0" w:rsidP="00EF656E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39032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6A487EEF" w14:textId="394C1DE0" w:rsidR="003E502D" w:rsidRPr="0088221D" w:rsidRDefault="004668D0" w:rsidP="00EF656E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</w:t>
      </w:r>
      <w:r w:rsidR="00390328">
        <w:rPr>
          <w:lang w:eastAsia="nl-NL"/>
        </w:rPr>
        <w:t>8</w:t>
      </w:r>
      <w:r w:rsidR="00787799">
        <w:rPr>
          <w:lang w:eastAsia="nl-NL"/>
        </w:rPr>
        <w:t xml:space="preserve"> mm</w:t>
      </w:r>
    </w:p>
    <w:p w14:paraId="6A487EF0" w14:textId="3822DDD0" w:rsidR="003E502D" w:rsidRDefault="003E502D" w:rsidP="00EF656E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6A487EF1" w14:textId="2CA43A52" w:rsidR="003E502D" w:rsidRDefault="003E502D" w:rsidP="00EF656E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BB525C">
        <w:rPr>
          <w:lang w:eastAsia="nl-NL"/>
        </w:rPr>
        <w:t>88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6A487EF2" w14:textId="335E39C0" w:rsidR="003E502D" w:rsidRDefault="003E502D" w:rsidP="00EF656E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BB525C">
        <w:rPr>
          <w:lang w:eastAsia="nl-NL"/>
        </w:rPr>
        <w:t>68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254ABEB" w14:textId="77777777" w:rsidR="00A169B2" w:rsidRDefault="00A169B2" w:rsidP="00A169B2">
      <w:pPr>
        <w:pStyle w:val="Geenafstand"/>
        <w:ind w:left="720"/>
        <w:rPr>
          <w:lang w:eastAsia="nl-NL"/>
        </w:rPr>
      </w:pPr>
    </w:p>
    <w:p w14:paraId="1554336F" w14:textId="77777777" w:rsidR="00A169B2" w:rsidRDefault="00A169B2" w:rsidP="00A169B2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5A45F3BA" w14:textId="77777777" w:rsidR="00A169B2" w:rsidRPr="00D02A5C" w:rsidRDefault="00A169B2" w:rsidP="00A169B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48A40E92" w14:textId="77777777" w:rsidR="00A169B2" w:rsidRPr="00BF3A11" w:rsidRDefault="00A169B2" w:rsidP="00A169B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58CFD55F" w14:textId="77777777" w:rsidR="00A169B2" w:rsidRPr="0088221D" w:rsidRDefault="00A169B2" w:rsidP="00A169B2">
      <w:pPr>
        <w:pStyle w:val="Geenafstand"/>
        <w:ind w:left="720"/>
        <w:rPr>
          <w:lang w:eastAsia="nl-NL"/>
        </w:rPr>
      </w:pPr>
    </w:p>
    <w:p w14:paraId="6A487EF4" w14:textId="77777777" w:rsidR="003E502D" w:rsidRPr="0088221D" w:rsidRDefault="003E502D" w:rsidP="00315892">
      <w:pPr>
        <w:pStyle w:val="Kop2"/>
      </w:pPr>
      <w:r>
        <w:t>Toebehoren (inclusief):</w:t>
      </w:r>
    </w:p>
    <w:p w14:paraId="6A487EF5" w14:textId="40DA4C0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A487EF6" w14:textId="11A44546" w:rsidR="0011325F" w:rsidRDefault="0011325F" w:rsidP="0011325F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6A487EF7" w14:textId="77777777" w:rsidR="003E502D" w:rsidRDefault="003E502D" w:rsidP="003E502D">
      <w:pPr>
        <w:pStyle w:val="Geenafstand"/>
        <w:rPr>
          <w:lang w:eastAsia="nl-NL"/>
        </w:rPr>
      </w:pPr>
    </w:p>
    <w:p w14:paraId="6A487EF8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6A487EF9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2791677C" w14:textId="77777777" w:rsidR="00DF7E98" w:rsidRPr="007244D2" w:rsidRDefault="00DF7E98" w:rsidP="00DF7E98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t>, minimum gemiddelde laagdikte 60µm, standaard RAL-kleuren 70% glans</w:t>
      </w:r>
    </w:p>
    <w:p w14:paraId="103BBDF1" w14:textId="77777777" w:rsidR="00DF7E98" w:rsidRPr="007244D2" w:rsidRDefault="00DF7E98" w:rsidP="00DF7E98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</w:t>
      </w:r>
      <w:r>
        <w:t xml:space="preserve">, </w:t>
      </w:r>
      <w:r w:rsidRPr="007244D2">
        <w:t>structuurlakken en specifieke lakpoederreferenties</w:t>
      </w:r>
    </w:p>
    <w:p w14:paraId="6A487EFC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7137CE9" w14:textId="77777777" w:rsidR="00A85F9E" w:rsidRPr="007244D2" w:rsidRDefault="00A85F9E" w:rsidP="00A85F9E">
      <w:pPr>
        <w:pStyle w:val="Kop2"/>
      </w:pPr>
      <w:r w:rsidRPr="007244D2">
        <w:t>Functionele karakteristieken:</w:t>
      </w:r>
    </w:p>
    <w:p w14:paraId="31ABCA57" w14:textId="7750D83D" w:rsidR="00A85F9E" w:rsidRPr="007244D2" w:rsidRDefault="00A85F9E" w:rsidP="00A85F9E">
      <w:pPr>
        <w:pStyle w:val="Kop3"/>
        <w:numPr>
          <w:ilvl w:val="0"/>
          <w:numId w:val="17"/>
        </w:numPr>
      </w:pPr>
      <w:r>
        <w:t>Debiet standaardversie:</w:t>
      </w:r>
    </w:p>
    <w:p w14:paraId="267E4153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6,28</w:t>
      </w:r>
    </w:p>
    <w:p w14:paraId="549CDF33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6,51</w:t>
      </w:r>
    </w:p>
    <w:p w14:paraId="212B7D66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399</w:t>
      </w:r>
    </w:p>
    <w:p w14:paraId="1C766BAD" w14:textId="77777777" w:rsidR="00A85F9E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392</w:t>
      </w:r>
    </w:p>
    <w:p w14:paraId="060D997A" w14:textId="77777777" w:rsidR="00A85F9E" w:rsidRDefault="00A85F9E" w:rsidP="00A85F9E">
      <w:pPr>
        <w:pStyle w:val="Geenafstand"/>
        <w:rPr>
          <w:rFonts w:cs="Tahoma"/>
        </w:rPr>
      </w:pPr>
    </w:p>
    <w:p w14:paraId="52C597B0" w14:textId="77777777" w:rsidR="00A85F9E" w:rsidRPr="007244D2" w:rsidRDefault="00A85F9E" w:rsidP="00A85F9E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14:paraId="015927E3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8,07</w:t>
      </w:r>
    </w:p>
    <w:p w14:paraId="545BE6FC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5,81</w:t>
      </w:r>
    </w:p>
    <w:p w14:paraId="64B9423D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352</w:t>
      </w:r>
    </w:p>
    <w:p w14:paraId="51B8A978" w14:textId="7B0AA722" w:rsidR="00A85F9E" w:rsidRPr="00A169B2" w:rsidRDefault="00A85F9E" w:rsidP="008C291F">
      <w:pPr>
        <w:pStyle w:val="Geenafstand"/>
        <w:numPr>
          <w:ilvl w:val="1"/>
          <w:numId w:val="17"/>
        </w:numPr>
        <w:spacing w:after="200" w:line="276" w:lineRule="auto"/>
        <w:rPr>
          <w:rFonts w:cs="Tahoma"/>
        </w:rPr>
      </w:pPr>
      <w:r w:rsidRPr="00A169B2">
        <w:rPr>
          <w:rFonts w:cs="Tahoma"/>
        </w:rPr>
        <w:t>C</w:t>
      </w:r>
      <w:r w:rsidRPr="00A169B2">
        <w:rPr>
          <w:rFonts w:cs="Tahoma"/>
          <w:vertAlign w:val="subscript"/>
        </w:rPr>
        <w:t>d</w:t>
      </w:r>
      <w:r w:rsidRPr="00A169B2">
        <w:rPr>
          <w:rFonts w:cs="Tahoma"/>
        </w:rPr>
        <w:t>-</w:t>
      </w:r>
      <w:proofErr w:type="spellStart"/>
      <w:r w:rsidRPr="00A169B2">
        <w:rPr>
          <w:rFonts w:cs="Tahoma"/>
        </w:rPr>
        <w:t>coëfficient</w:t>
      </w:r>
      <w:proofErr w:type="spellEnd"/>
      <w:r w:rsidRPr="00A169B2">
        <w:rPr>
          <w:rFonts w:cs="Tahoma"/>
        </w:rPr>
        <w:t>: 0,415</w:t>
      </w:r>
      <w:r w:rsidRPr="00A169B2">
        <w:rPr>
          <w:rFonts w:cs="Tahoma"/>
        </w:rPr>
        <w:br w:type="page"/>
      </w:r>
    </w:p>
    <w:p w14:paraId="344A43A6" w14:textId="77777777" w:rsidR="00A85F9E" w:rsidRPr="007244D2" w:rsidRDefault="00A85F9E" w:rsidP="00A85F9E">
      <w:pPr>
        <w:pStyle w:val="Geenafstand"/>
        <w:rPr>
          <w:rFonts w:cs="Tahoma"/>
        </w:rPr>
      </w:pPr>
    </w:p>
    <w:p w14:paraId="20121617" w14:textId="4DE68626" w:rsidR="00A85F9E" w:rsidRPr="007244D2" w:rsidRDefault="00A85F9E" w:rsidP="00A85F9E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70E64193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14:paraId="4C6EA0B5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4B1826C8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78949720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7776A9F9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1E639F55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6EE44CAE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475E9005" w14:textId="77777777" w:rsidR="00A85F9E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11C7DD5F" w14:textId="77777777" w:rsidR="00A85F9E" w:rsidRPr="007244D2" w:rsidRDefault="00A85F9E" w:rsidP="00A85F9E">
      <w:pPr>
        <w:pStyle w:val="Geenafstand"/>
        <w:rPr>
          <w:rFonts w:cs="Tahoma"/>
        </w:rPr>
      </w:pPr>
    </w:p>
    <w:p w14:paraId="3B8438EA" w14:textId="77777777" w:rsidR="00A85F9E" w:rsidRPr="007244D2" w:rsidRDefault="00A85F9E" w:rsidP="00A85F9E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>
        <w:t xml:space="preserve"> versie “+ opties”</w:t>
      </w:r>
      <w:r w:rsidRPr="007244D2">
        <w:t>:</w:t>
      </w:r>
    </w:p>
    <w:p w14:paraId="5A8833B6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14:paraId="3634AAA1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1D82B057" w14:textId="77777777" w:rsidR="00A85F9E" w:rsidRPr="007244D2" w:rsidRDefault="00A85F9E" w:rsidP="00A85F9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14:paraId="39B3C8E1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14:paraId="412E4052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14:paraId="266668CD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>
        <w:rPr>
          <w:rFonts w:cs="Tahoma"/>
        </w:rPr>
        <w:t>C</w:t>
      </w:r>
    </w:p>
    <w:p w14:paraId="41CF403D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46E02DBD" w14:textId="77777777" w:rsidR="00A85F9E" w:rsidRPr="007244D2" w:rsidRDefault="00A85F9E" w:rsidP="00A85F9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214793BD" w14:textId="77777777" w:rsidR="00A85F9E" w:rsidRPr="00485348" w:rsidRDefault="00A85F9E" w:rsidP="00A85F9E">
      <w:pPr>
        <w:pStyle w:val="Geenafstand"/>
        <w:rPr>
          <w:rFonts w:cs="Tahoma"/>
          <w:highlight w:val="yellow"/>
        </w:rPr>
      </w:pPr>
    </w:p>
    <w:p w14:paraId="51FB7899" w14:textId="77777777" w:rsidR="00A85F9E" w:rsidRPr="00A169B2" w:rsidRDefault="00A85F9E" w:rsidP="00A169B2">
      <w:pPr>
        <w:pStyle w:val="Geenafstand"/>
        <w:rPr>
          <w:rFonts w:cs="Tahoma"/>
          <w:highlight w:val="yellow"/>
        </w:rPr>
      </w:pPr>
    </w:p>
    <w:p w14:paraId="374E759A" w14:textId="77777777" w:rsidR="00A85F9E" w:rsidRPr="007244D2" w:rsidRDefault="00A85F9E" w:rsidP="00A85F9E">
      <w:pPr>
        <w:pStyle w:val="Kop2"/>
      </w:pPr>
      <w:r w:rsidRPr="007244D2">
        <w:t>Voldoet aan of getest volgens de normen:</w:t>
      </w:r>
    </w:p>
    <w:p w14:paraId="58025DA0" w14:textId="77777777" w:rsidR="00A85F9E" w:rsidRPr="007244D2" w:rsidRDefault="00A85F9E" w:rsidP="00A85F9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Qualicoat</w:t>
      </w:r>
      <w:proofErr w:type="spellEnd"/>
      <w:r w:rsidRPr="007244D2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rPr>
          <w:rFonts w:asciiTheme="minorHAnsi" w:hAnsiTheme="minorHAnsi" w:cs="Tahoma"/>
          <w:sz w:val="22"/>
        </w:rPr>
        <w:t xml:space="preserve"> (indien gelakte afwerking)</w:t>
      </w:r>
    </w:p>
    <w:p w14:paraId="6DCEA44E" w14:textId="77777777" w:rsidR="00A85F9E" w:rsidRPr="007244D2" w:rsidRDefault="00A85F9E" w:rsidP="00A85F9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Qualanod</w:t>
      </w:r>
      <w:proofErr w:type="spellEnd"/>
      <w:r w:rsidRPr="007244D2">
        <w:rPr>
          <w:rFonts w:asciiTheme="minorHAnsi" w:hAnsiTheme="minorHAnsi" w:cs="Tahoma"/>
          <w:sz w:val="22"/>
        </w:rPr>
        <w:t xml:space="preserve"> (indien geanodiseerde afwerking)</w:t>
      </w:r>
    </w:p>
    <w:p w14:paraId="2B8234BB" w14:textId="77777777" w:rsidR="00A85F9E" w:rsidRPr="007244D2" w:rsidRDefault="00A85F9E" w:rsidP="00A85F9E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14:paraId="3D2DAF18" w14:textId="77777777" w:rsidR="00A85F9E" w:rsidRPr="00CF53A7" w:rsidRDefault="00A85F9E" w:rsidP="00A85F9E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p w14:paraId="35AE2A96" w14:textId="77777777" w:rsidR="00CE4677" w:rsidRDefault="00CE4677" w:rsidP="00CE4677">
      <w:pPr>
        <w:pStyle w:val="Geenafstand"/>
        <w:rPr>
          <w:rFonts w:asciiTheme="minorHAnsi" w:hAnsiTheme="minorHAnsi"/>
        </w:rPr>
      </w:pPr>
    </w:p>
    <w:p w14:paraId="43C951D8" w14:textId="77777777" w:rsidR="00CE4677" w:rsidRDefault="00CE4677" w:rsidP="00CE4677">
      <w:pPr>
        <w:pStyle w:val="Geenafstand"/>
        <w:rPr>
          <w:rFonts w:asciiTheme="minorHAnsi" w:hAnsiTheme="minorHAnsi"/>
        </w:rPr>
      </w:pPr>
    </w:p>
    <w:p w14:paraId="75A48B64" w14:textId="77777777" w:rsidR="00CE4677" w:rsidRPr="00D02A5C" w:rsidRDefault="00CE4677" w:rsidP="00CE4677">
      <w:pPr>
        <w:pStyle w:val="Kop2"/>
      </w:pPr>
      <w:r w:rsidRPr="3434245B">
        <w:rPr>
          <w:szCs w:val="24"/>
        </w:rPr>
        <w:t>Brandreactie</w:t>
      </w:r>
    </w:p>
    <w:p w14:paraId="44845F6F" w14:textId="77777777" w:rsidR="00CE4677" w:rsidRPr="00D02A5C" w:rsidRDefault="00CE4677" w:rsidP="00CE4677">
      <w:pPr>
        <w:pStyle w:val="Lijstalinea"/>
        <w:numPr>
          <w:ilvl w:val="0"/>
          <w:numId w:val="26"/>
        </w:numPr>
      </w:pPr>
      <w:r w:rsidRPr="3434245B">
        <w:t>Indien uitvoering met kunststof lamelhouders: D-s2,d0 (EN13501-1)</w:t>
      </w:r>
    </w:p>
    <w:p w14:paraId="6A487F10" w14:textId="43EAF07F" w:rsidR="007B4030" w:rsidRPr="00CE4677" w:rsidRDefault="00CE4677" w:rsidP="00A169B2">
      <w:pPr>
        <w:pStyle w:val="Lijstalinea"/>
        <w:numPr>
          <w:ilvl w:val="0"/>
          <w:numId w:val="26"/>
        </w:numPr>
      </w:pPr>
      <w:r w:rsidRPr="3434245B">
        <w:t>Indien uitvoering met metalen lamelhouders: A2-s1,d0 (EN13501-1)</w:t>
      </w:r>
    </w:p>
    <w:sectPr w:rsidR="007B4030" w:rsidRPr="00CE4677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FCA" w14:textId="77777777" w:rsidR="002A0FAC" w:rsidRDefault="002A0FAC" w:rsidP="00584936">
      <w:r>
        <w:separator/>
      </w:r>
    </w:p>
  </w:endnote>
  <w:endnote w:type="continuationSeparator" w:id="0">
    <w:p w14:paraId="751947A7" w14:textId="77777777" w:rsidR="002A0FAC" w:rsidRDefault="002A0FAC" w:rsidP="00584936">
      <w:r>
        <w:continuationSeparator/>
      </w:r>
    </w:p>
  </w:endnote>
  <w:endnote w:type="continuationNotice" w:id="1">
    <w:p w14:paraId="2F825135" w14:textId="77777777" w:rsidR="002A0FAC" w:rsidRDefault="002A0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7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8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A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887" w14:textId="77777777" w:rsidR="002A0FAC" w:rsidRDefault="002A0FAC" w:rsidP="00584936">
      <w:r>
        <w:separator/>
      </w:r>
    </w:p>
  </w:footnote>
  <w:footnote w:type="continuationSeparator" w:id="0">
    <w:p w14:paraId="5E0D53A6" w14:textId="77777777" w:rsidR="002A0FAC" w:rsidRDefault="002A0FAC" w:rsidP="00584936">
      <w:r>
        <w:continuationSeparator/>
      </w:r>
    </w:p>
  </w:footnote>
  <w:footnote w:type="continuationNotice" w:id="1">
    <w:p w14:paraId="2C990031" w14:textId="77777777" w:rsidR="002A0FAC" w:rsidRDefault="002A0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5" w14:textId="77777777" w:rsidR="00632DD0" w:rsidRDefault="00000000">
    <w:pPr>
      <w:pStyle w:val="Koptekst"/>
    </w:pPr>
    <w:r>
      <w:rPr>
        <w:noProof/>
        <w:lang w:val="en-US" w:eastAsia="nl-NL"/>
      </w:rPr>
      <w:pict w14:anchorId="6A48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6" w14:textId="77777777" w:rsidR="00632DD0" w:rsidRDefault="00000000">
    <w:pPr>
      <w:pStyle w:val="Koptekst"/>
    </w:pPr>
    <w:r>
      <w:rPr>
        <w:noProof/>
        <w:lang w:val="en-US" w:eastAsia="nl-NL"/>
      </w:rPr>
      <w:pict w14:anchorId="6A487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9" w14:textId="77777777" w:rsidR="00632DD0" w:rsidRDefault="00000000">
    <w:pPr>
      <w:pStyle w:val="Koptekst"/>
    </w:pPr>
    <w:r>
      <w:rPr>
        <w:noProof/>
        <w:lang w:val="en-US" w:eastAsia="nl-NL"/>
      </w:rPr>
      <w:pict w14:anchorId="6A487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AE34F06"/>
    <w:multiLevelType w:val="hybridMultilevel"/>
    <w:tmpl w:val="45D6975A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8000">
    <w:abstractNumId w:val="24"/>
  </w:num>
  <w:num w:numId="2" w16cid:durableId="1466310694">
    <w:abstractNumId w:val="20"/>
  </w:num>
  <w:num w:numId="3" w16cid:durableId="970750496">
    <w:abstractNumId w:val="10"/>
  </w:num>
  <w:num w:numId="4" w16cid:durableId="328288942">
    <w:abstractNumId w:val="6"/>
  </w:num>
  <w:num w:numId="5" w16cid:durableId="1444417696">
    <w:abstractNumId w:val="5"/>
  </w:num>
  <w:num w:numId="6" w16cid:durableId="926424720">
    <w:abstractNumId w:val="9"/>
  </w:num>
  <w:num w:numId="7" w16cid:durableId="50690093">
    <w:abstractNumId w:val="4"/>
  </w:num>
  <w:num w:numId="8" w16cid:durableId="1632127368">
    <w:abstractNumId w:val="3"/>
  </w:num>
  <w:num w:numId="9" w16cid:durableId="545144800">
    <w:abstractNumId w:val="2"/>
  </w:num>
  <w:num w:numId="10" w16cid:durableId="399062228">
    <w:abstractNumId w:val="1"/>
  </w:num>
  <w:num w:numId="11" w16cid:durableId="1524828471">
    <w:abstractNumId w:val="0"/>
  </w:num>
  <w:num w:numId="12" w16cid:durableId="1358192513">
    <w:abstractNumId w:val="7"/>
  </w:num>
  <w:num w:numId="13" w16cid:durableId="1553350791">
    <w:abstractNumId w:val="8"/>
  </w:num>
  <w:num w:numId="14" w16cid:durableId="548761570">
    <w:abstractNumId w:val="23"/>
  </w:num>
  <w:num w:numId="15" w16cid:durableId="888999672">
    <w:abstractNumId w:val="12"/>
  </w:num>
  <w:num w:numId="16" w16cid:durableId="2092509586">
    <w:abstractNumId w:val="22"/>
  </w:num>
  <w:num w:numId="17" w16cid:durableId="2133665639">
    <w:abstractNumId w:val="15"/>
  </w:num>
  <w:num w:numId="18" w16cid:durableId="1994286089">
    <w:abstractNumId w:val="21"/>
  </w:num>
  <w:num w:numId="19" w16cid:durableId="934901581">
    <w:abstractNumId w:val="13"/>
  </w:num>
  <w:num w:numId="20" w16cid:durableId="746728097">
    <w:abstractNumId w:val="18"/>
  </w:num>
  <w:num w:numId="21" w16cid:durableId="5361594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738042455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470E4"/>
    <w:rsid w:val="00153EEE"/>
    <w:rsid w:val="001C548A"/>
    <w:rsid w:val="002047D0"/>
    <w:rsid w:val="00222F29"/>
    <w:rsid w:val="002A0FAC"/>
    <w:rsid w:val="002A46E2"/>
    <w:rsid w:val="002D28BD"/>
    <w:rsid w:val="002F4432"/>
    <w:rsid w:val="00315892"/>
    <w:rsid w:val="003214E7"/>
    <w:rsid w:val="003268A5"/>
    <w:rsid w:val="003477AB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77AAD"/>
    <w:rsid w:val="00584936"/>
    <w:rsid w:val="005A1F6F"/>
    <w:rsid w:val="005F05CA"/>
    <w:rsid w:val="00632DD0"/>
    <w:rsid w:val="00685166"/>
    <w:rsid w:val="006B03E9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169B2"/>
    <w:rsid w:val="00A231A8"/>
    <w:rsid w:val="00A322CC"/>
    <w:rsid w:val="00A85382"/>
    <w:rsid w:val="00A85F9E"/>
    <w:rsid w:val="00B10DC4"/>
    <w:rsid w:val="00B20205"/>
    <w:rsid w:val="00B21D6F"/>
    <w:rsid w:val="00B33D5D"/>
    <w:rsid w:val="00B660A9"/>
    <w:rsid w:val="00BA5D80"/>
    <w:rsid w:val="00BB525C"/>
    <w:rsid w:val="00BC2A15"/>
    <w:rsid w:val="00BF633E"/>
    <w:rsid w:val="00C11DFF"/>
    <w:rsid w:val="00CB5A3D"/>
    <w:rsid w:val="00CE4677"/>
    <w:rsid w:val="00D0178E"/>
    <w:rsid w:val="00D34B9C"/>
    <w:rsid w:val="00D64E46"/>
    <w:rsid w:val="00D976D7"/>
    <w:rsid w:val="00DA7063"/>
    <w:rsid w:val="00DD4C07"/>
    <w:rsid w:val="00DF7E98"/>
    <w:rsid w:val="00E545C3"/>
    <w:rsid w:val="00E623A1"/>
    <w:rsid w:val="00E7024A"/>
    <w:rsid w:val="00E83F07"/>
    <w:rsid w:val="00EF656E"/>
    <w:rsid w:val="00F01670"/>
    <w:rsid w:val="00F12C0E"/>
    <w:rsid w:val="00F15A8B"/>
    <w:rsid w:val="00F61016"/>
    <w:rsid w:val="00FA6FBD"/>
    <w:rsid w:val="0E43A70F"/>
    <w:rsid w:val="11C2C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87EE5"/>
  <w15:docId w15:val="{28364D38-A48E-4403-BBD8-0859162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9515B-0438-4F26-979D-368EFC74D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4E742-CD4F-4D14-8BC1-901CA0AD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82AA1-C7D9-4401-9A97-F4634667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2016-09-29T11:57:00Z</cp:lastPrinted>
  <dcterms:created xsi:type="dcterms:W3CDTF">2016-10-07T11:53:00Z</dcterms:created>
  <dcterms:modified xsi:type="dcterms:W3CDTF">2023-10-05T13:46:00Z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