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413E27" w:rsidRDefault="00413E27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r w:rsidRPr="005C111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Système de protection solaire</w:t>
      </w:r>
      <w:r w:rsidRPr="00413E2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A70208" w:rsidRPr="00413E2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DucoSun</w:t>
      </w:r>
      <w:proofErr w:type="spellEnd"/>
      <w:r w:rsidR="00A70208" w:rsidRPr="00413E2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100 C </w:t>
      </w:r>
      <w:r w:rsidRPr="00413E2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Intermédiaire</w:t>
      </w:r>
    </w:p>
    <w:p w:rsidR="00F02894" w:rsidRPr="00413E27" w:rsidRDefault="00F02894" w:rsidP="00F02894">
      <w:pPr>
        <w:pStyle w:val="Geenafstand"/>
        <w:jc w:val="center"/>
        <w:rPr>
          <w:lang w:val="fr-BE" w:eastAsia="nl-NL"/>
        </w:rPr>
      </w:pPr>
    </w:p>
    <w:p w:rsidR="006F3CC4" w:rsidRPr="00EF4B58" w:rsidRDefault="006F3CC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EF4B5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Fabrica</w:t>
      </w:r>
      <w:r w:rsidR="00413E27" w:rsidRPr="00EF4B5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n</w:t>
      </w:r>
      <w:r w:rsidRPr="00EF4B5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t: Duco ‘Ventilation &amp; Sun Control’</w:t>
      </w:r>
    </w:p>
    <w:p w:rsidR="00A70208" w:rsidRDefault="00413E27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413E27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Les </w:t>
      </w:r>
      <w:proofErr w:type="spellStart"/>
      <w:r w:rsidRPr="00413E27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DucoSun</w:t>
      </w:r>
      <w:proofErr w:type="spellEnd"/>
      <w:r w:rsidRPr="00413E27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100 C sont des systèmes à composants architecturaux composés de lames fixes en forme de C. Les lames brise-soleil viennent se fixer rapidement et facilement sur l'ossature porteuse selon un angle d'inclinaison fixe par le système Glisser-Cliquer breveté par Duco.</w:t>
      </w:r>
    </w:p>
    <w:p w:rsidR="00413E27" w:rsidRPr="00413E27" w:rsidRDefault="00413E27" w:rsidP="003E502D">
      <w:pPr>
        <w:pStyle w:val="Geenafstand"/>
        <w:rPr>
          <w:lang w:val="fr-BE" w:eastAsia="nl-NL"/>
        </w:rPr>
      </w:pPr>
    </w:p>
    <w:p w:rsidR="003E502D" w:rsidRPr="0088221D" w:rsidRDefault="00413E27" w:rsidP="00315892">
      <w:pPr>
        <w:pStyle w:val="Kop2"/>
      </w:pPr>
      <w:r w:rsidRPr="005C1116">
        <w:rPr>
          <w:lang w:val="fr-BE"/>
        </w:rPr>
        <w:t>Caractéristiques</w:t>
      </w:r>
      <w:r w:rsidR="00315892">
        <w:t>:</w:t>
      </w:r>
    </w:p>
    <w:p w:rsidR="00413E27" w:rsidRPr="005C1116" w:rsidRDefault="00413E27" w:rsidP="00413E27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 w:rsidRPr="005C1116">
        <w:rPr>
          <w:rStyle w:val="Kop3Char"/>
        </w:rPr>
        <w:t>Lamelles</w:t>
      </w:r>
      <w:proofErr w:type="spellEnd"/>
      <w:r w:rsidRPr="005C1116">
        <w:rPr>
          <w:rStyle w:val="Kop3Char"/>
        </w:rPr>
        <w:t>:</w:t>
      </w:r>
    </w:p>
    <w:p w:rsidR="00413E27" w:rsidRPr="005C1116" w:rsidRDefault="00413E27" w:rsidP="00413E27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5C1116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Lamelle 100 C</w:t>
      </w:r>
    </w:p>
    <w:p w:rsidR="00413E27" w:rsidRPr="005C1116" w:rsidRDefault="00413E27" w:rsidP="00413E27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Forme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Forme C (100 x 12 mm)</w:t>
      </w:r>
    </w:p>
    <w:p w:rsidR="00413E27" w:rsidRPr="005C1116" w:rsidRDefault="00413E27" w:rsidP="00413E27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Matière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extrusions aluminium Al Mg Si 0.5</w:t>
      </w:r>
    </w:p>
    <w:p w:rsidR="00AE7DB9" w:rsidRPr="00413E27" w:rsidRDefault="00413E27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Pas de lamelle</w:t>
      </w:r>
      <w:r w:rsidR="00AE7DB9" w:rsidRPr="00413E27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107,5 mm</w:t>
      </w:r>
    </w:p>
    <w:p w:rsidR="00DC4D3D" w:rsidRPr="00413E27" w:rsidRDefault="00413E27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Largeur de lamelle</w:t>
      </w:r>
      <w:r w:rsidR="00DC4D3D" w:rsidRPr="00413E27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100 mm</w:t>
      </w:r>
    </w:p>
    <w:p w:rsidR="00DC4D3D" w:rsidRPr="00413E27" w:rsidRDefault="00413E27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Épaisseur de lamelle</w:t>
      </w:r>
      <w:r w:rsidR="00DC4D3D" w:rsidRPr="00413E27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Minimum 1,3 mm</w:t>
      </w:r>
    </w:p>
    <w:p w:rsidR="00AE7DB9" w:rsidRPr="00413E27" w:rsidRDefault="00413E27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Angle d’inclina</w:t>
      </w:r>
      <w:r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iso</w:t>
      </w: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n</w:t>
      </w:r>
      <w:r w:rsidR="00AE7DB9" w:rsidRPr="00413E27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45°</w:t>
      </w:r>
    </w:p>
    <w:p w:rsidR="00413E27" w:rsidRPr="005C1116" w:rsidRDefault="00413E27" w:rsidP="00413E27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Traitement de surface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</w:p>
    <w:p w:rsidR="00413E27" w:rsidRPr="005C1116" w:rsidRDefault="00413E27" w:rsidP="00413E27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Standard anodisé naturel (15-20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 (VB6/A20/VOM1)</w:t>
      </w:r>
    </w:p>
    <w:p w:rsidR="00413E27" w:rsidRPr="005C1116" w:rsidRDefault="00413E27" w:rsidP="00413E27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émaillé polyester vernissage en poudre (60-80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</w:t>
      </w:r>
    </w:p>
    <w:p w:rsidR="004D764E" w:rsidRDefault="00413E27" w:rsidP="00413E27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Montage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Cliquez les lamelles dans les porte-lamelles selon les instructions de montage du fabricant</w:t>
      </w:r>
    </w:p>
    <w:p w:rsidR="00413E27" w:rsidRPr="00413E27" w:rsidRDefault="00413E27" w:rsidP="00413E27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</w:p>
    <w:p w:rsidR="00413E27" w:rsidRDefault="00413E27" w:rsidP="00413E27">
      <w:pPr>
        <w:pStyle w:val="Geenafstand"/>
        <w:numPr>
          <w:ilvl w:val="0"/>
          <w:numId w:val="24"/>
        </w:numPr>
        <w:rPr>
          <w:lang w:eastAsia="nl-NL"/>
        </w:rPr>
      </w:pPr>
      <w:proofErr w:type="spellStart"/>
      <w:r w:rsidRPr="005C1116">
        <w:rPr>
          <w:rStyle w:val="Kop3Char"/>
        </w:rPr>
        <w:t>Porte-lamelles</w:t>
      </w:r>
      <w:proofErr w:type="spellEnd"/>
      <w:r w:rsidRPr="005C1116">
        <w:rPr>
          <w:rStyle w:val="Kop3Char"/>
        </w:rPr>
        <w:t>:</w:t>
      </w:r>
    </w:p>
    <w:p w:rsidR="00DC4D3D" w:rsidRPr="00413E27" w:rsidRDefault="00413E27" w:rsidP="00413E27">
      <w:pPr>
        <w:pStyle w:val="Geenafstand"/>
        <w:ind w:left="720"/>
        <w:rPr>
          <w:lang w:val="fr-BE" w:eastAsia="nl-NL"/>
        </w:rPr>
      </w:pPr>
      <w:r w:rsidRPr="007141EF">
        <w:rPr>
          <w:b/>
          <w:lang w:val="fr-BE" w:eastAsia="nl-NL"/>
        </w:rPr>
        <w:t>Type</w:t>
      </w:r>
      <w:r w:rsidRPr="007141EF">
        <w:rPr>
          <w:lang w:val="fr-BE" w:eastAsia="nl-NL"/>
        </w:rPr>
        <w:t xml:space="preserve">: porte-lamelle </w:t>
      </w:r>
      <w:proofErr w:type="spellStart"/>
      <w:r w:rsidR="00DC4D3D" w:rsidRPr="00413E27">
        <w:rPr>
          <w:lang w:val="fr-BE" w:eastAsia="nl-NL"/>
        </w:rPr>
        <w:t>Duco</w:t>
      </w:r>
      <w:r w:rsidR="00CA0E5B" w:rsidRPr="00413E27">
        <w:rPr>
          <w:lang w:val="fr-BE" w:eastAsia="nl-NL"/>
        </w:rPr>
        <w:t>S</w:t>
      </w:r>
      <w:r w:rsidR="00DC4D3D" w:rsidRPr="00413E27">
        <w:rPr>
          <w:lang w:val="fr-BE" w:eastAsia="nl-NL"/>
        </w:rPr>
        <w:t>un</w:t>
      </w:r>
      <w:proofErr w:type="spellEnd"/>
      <w:r w:rsidR="00DC4D3D" w:rsidRPr="00413E27">
        <w:rPr>
          <w:lang w:val="fr-BE" w:eastAsia="nl-NL"/>
        </w:rPr>
        <w:t xml:space="preserve"> C </w:t>
      </w:r>
      <w:r>
        <w:rPr>
          <w:lang w:val="fr-BE" w:eastAsia="nl-NL"/>
        </w:rPr>
        <w:t>Intermédiaire</w:t>
      </w:r>
    </w:p>
    <w:p w:rsidR="00413E27" w:rsidRPr="005C1116" w:rsidRDefault="00413E27" w:rsidP="00413E27">
      <w:pPr>
        <w:pStyle w:val="Geenafstand"/>
        <w:ind w:left="720"/>
        <w:rPr>
          <w:lang w:val="fr-BE" w:eastAsia="nl-NL"/>
        </w:rPr>
      </w:pPr>
      <w:r w:rsidRPr="005C1116">
        <w:rPr>
          <w:b/>
          <w:lang w:val="fr-BE" w:eastAsia="nl-NL"/>
        </w:rPr>
        <w:t>Matière</w:t>
      </w:r>
      <w:r w:rsidRPr="005C1116">
        <w:rPr>
          <w:lang w:val="fr-BE" w:eastAsia="nl-NL"/>
        </w:rPr>
        <w:t>: pièces en matière synthétique fabriqué à partir de Polyamide PA 6.6 renforcées par la fibre de verre, résistance des couleurs UV</w:t>
      </w:r>
    </w:p>
    <w:p w:rsidR="00413E27" w:rsidRPr="005C1116" w:rsidRDefault="00413E27" w:rsidP="00413E27">
      <w:pPr>
        <w:pStyle w:val="Geenafstand"/>
        <w:ind w:left="720"/>
        <w:rPr>
          <w:lang w:val="fr-BE" w:eastAsia="nl-NL"/>
        </w:rPr>
      </w:pPr>
      <w:r w:rsidRPr="005C1116">
        <w:rPr>
          <w:b/>
          <w:lang w:val="fr-BE" w:eastAsia="nl-NL"/>
        </w:rPr>
        <w:t>Couleur</w:t>
      </w:r>
      <w:r w:rsidRPr="005C1116">
        <w:rPr>
          <w:lang w:val="fr-BE" w:eastAsia="nl-NL"/>
        </w:rPr>
        <w:t>: noir ou gris</w:t>
      </w:r>
    </w:p>
    <w:p w:rsidR="00DC4D3D" w:rsidRPr="00413E27" w:rsidRDefault="00413E27" w:rsidP="00413E27">
      <w:pPr>
        <w:pStyle w:val="Geenafstand"/>
        <w:ind w:left="720"/>
        <w:rPr>
          <w:lang w:val="fr-BE" w:eastAsia="nl-NL"/>
        </w:rPr>
      </w:pPr>
      <w:r w:rsidRPr="005C1116">
        <w:rPr>
          <w:b/>
          <w:lang w:val="fr-BE" w:eastAsia="nl-NL"/>
        </w:rPr>
        <w:t>Montage</w:t>
      </w:r>
      <w:r w:rsidRPr="005C1116">
        <w:rPr>
          <w:lang w:val="fr-BE" w:eastAsia="nl-NL"/>
        </w:rPr>
        <w:t xml:space="preserve">: Fixez les porte-lamelles sur les montants en utilisant le système breveté d’encliquetage coulissant de Duco selon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les instructions de montage du fabricant</w:t>
      </w:r>
    </w:p>
    <w:p w:rsidR="00DC4D3D" w:rsidRPr="00413E27" w:rsidRDefault="00DC4D3D" w:rsidP="00DC4D3D">
      <w:pPr>
        <w:pStyle w:val="Geenafstand"/>
        <w:ind w:left="720"/>
        <w:rPr>
          <w:lang w:val="fr-BE" w:eastAsia="nl-NL"/>
        </w:rPr>
      </w:pPr>
    </w:p>
    <w:p w:rsidR="008E3C3F" w:rsidRPr="008E3C3F" w:rsidRDefault="00413E27" w:rsidP="00B536F1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5C1116">
        <w:rPr>
          <w:rStyle w:val="Kop3Char"/>
        </w:rPr>
        <w:t>Pla</w:t>
      </w:r>
      <w:r>
        <w:rPr>
          <w:rStyle w:val="Kop3Char"/>
        </w:rPr>
        <w:t>tin</w:t>
      </w:r>
      <w:r w:rsidRPr="005C1116">
        <w:rPr>
          <w:rStyle w:val="Kop3Char"/>
        </w:rPr>
        <w:t>es</w:t>
      </w:r>
      <w:proofErr w:type="spellEnd"/>
      <w:r w:rsidRPr="005C1116">
        <w:rPr>
          <w:rStyle w:val="Kop3Char"/>
        </w:rPr>
        <w:t xml:space="preserve"> </w:t>
      </w:r>
      <w:proofErr w:type="spellStart"/>
      <w:r w:rsidRPr="005C1116">
        <w:rPr>
          <w:rStyle w:val="Kop3Char"/>
        </w:rPr>
        <w:t>murales</w:t>
      </w:r>
      <w:proofErr w:type="spellEnd"/>
      <w:r w:rsidR="00F02894" w:rsidRPr="00F02894">
        <w:rPr>
          <w:rStyle w:val="Kop3Char"/>
        </w:rPr>
        <w:t>:</w:t>
      </w:r>
      <w:r w:rsidR="00F02894">
        <w:rPr>
          <w:b/>
          <w:lang w:eastAsia="nl-NL"/>
        </w:rPr>
        <w:t xml:space="preserve"> </w:t>
      </w:r>
    </w:p>
    <w:p w:rsidR="00DC4D3D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Types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</w:p>
    <w:p w:rsidR="00DC4D3D" w:rsidRPr="00413E27" w:rsidRDefault="00413E27" w:rsidP="004D764E">
      <w:pPr>
        <w:pStyle w:val="Geenafstand"/>
        <w:numPr>
          <w:ilvl w:val="0"/>
          <w:numId w:val="29"/>
        </w:numPr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Pla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tin</w:t>
      </w:r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e murale </w:t>
      </w:r>
      <w:r w:rsidR="00DC4D3D" w:rsidRPr="00413E27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670/110/160 </w:t>
      </w:r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pour profil porteur </w:t>
      </w:r>
      <w:r w:rsidR="00EF4B5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86/95</w:t>
      </w:r>
      <w:r w:rsidR="00DC4D3D" w:rsidRPr="00413E27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.</w:t>
      </w:r>
    </w:p>
    <w:p w:rsidR="00413E27" w:rsidRDefault="00413E27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(Remarque: possibilité d’appliquer des pla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tin</w:t>
      </w:r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es murales sur mesure pour un projet spécifique. </w:t>
      </w:r>
      <w:r w:rsidRPr="00D054B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Contactez le fabricant)</w:t>
      </w:r>
    </w:p>
    <w:p w:rsidR="00413E27" w:rsidRPr="00D054B9" w:rsidRDefault="00413E27" w:rsidP="00413E27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D054B9">
        <w:rPr>
          <w:rFonts w:cs="Calibri"/>
          <w:b/>
          <w:color w:val="000000"/>
          <w:sz w:val="23"/>
          <w:szCs w:val="23"/>
          <w:shd w:val="clear" w:color="auto" w:fill="FFFFFF"/>
          <w:lang w:val="fr-BE"/>
        </w:rPr>
        <w:t>Matière</w:t>
      </w:r>
      <w:r w:rsidRPr="00D054B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Acier QSTE 380</w:t>
      </w:r>
    </w:p>
    <w:p w:rsidR="00413E27" w:rsidRPr="00D054B9" w:rsidRDefault="00413E27" w:rsidP="00413E27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D054B9">
        <w:rPr>
          <w:rFonts w:cs="Calibri"/>
          <w:b/>
          <w:color w:val="000000"/>
          <w:sz w:val="23"/>
          <w:szCs w:val="23"/>
          <w:shd w:val="clear" w:color="auto" w:fill="FFFFFF"/>
          <w:lang w:val="fr-BE"/>
        </w:rPr>
        <w:t>Traitement de surface</w:t>
      </w:r>
      <w:r w:rsidRPr="00D054B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: </w:t>
      </w:r>
    </w:p>
    <w:p w:rsidR="00413E27" w:rsidRPr="005C1116" w:rsidRDefault="00413E27" w:rsidP="00413E27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Sablée avec un grain d’acier GH40</w:t>
      </w:r>
    </w:p>
    <w:p w:rsidR="00413E27" w:rsidRPr="005C1116" w:rsidRDefault="00EF4B58" w:rsidP="00413E27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Metalis</w:t>
      </w:r>
      <w:r w:rsidR="00413E27" w:rsidRPr="005C1116">
        <w:rPr>
          <w:rFonts w:cs="Calibri"/>
          <w:color w:val="000000"/>
          <w:sz w:val="23"/>
          <w:szCs w:val="23"/>
          <w:shd w:val="clear" w:color="auto" w:fill="FFFFFF"/>
        </w:rPr>
        <w:t>ée</w:t>
      </w:r>
      <w:proofErr w:type="spellEnd"/>
    </w:p>
    <w:p w:rsidR="00413E27" w:rsidRPr="005C1116" w:rsidRDefault="00413E27" w:rsidP="00413E27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Sous-couche primaire époxy (60-80 µm)</w:t>
      </w:r>
    </w:p>
    <w:p w:rsidR="00413E27" w:rsidRPr="005C1116" w:rsidRDefault="00413E27" w:rsidP="00413E27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Couche de finition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thermolaquée</w:t>
      </w:r>
      <w:proofErr w:type="spellEnd"/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polyester en poudre (60-80 µm) – couleur RAL</w:t>
      </w:r>
    </w:p>
    <w:p w:rsidR="00DC4D3D" w:rsidRDefault="00413E27" w:rsidP="00413E27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b/>
          <w:lang w:val="fr-BE" w:eastAsia="nl-NL"/>
        </w:rPr>
        <w:t>Montage</w:t>
      </w:r>
      <w:r w:rsidRPr="005C1116">
        <w:rPr>
          <w:lang w:val="fr-BE" w:eastAsia="nl-NL"/>
        </w:rPr>
        <w:t xml:space="preserve">: selon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les instructions de montage du fabricant</w:t>
      </w:r>
    </w:p>
    <w:p w:rsidR="00413E27" w:rsidRPr="00413E27" w:rsidRDefault="00413E27" w:rsidP="00413E27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</w:p>
    <w:p w:rsidR="00334F25" w:rsidRPr="00EF4B58" w:rsidRDefault="00334F25">
      <w:pPr>
        <w:spacing w:after="200" w:line="276" w:lineRule="auto"/>
        <w:rPr>
          <w:rStyle w:val="Kop3Char"/>
          <w:sz w:val="22"/>
          <w:szCs w:val="22"/>
          <w:lang w:val="fr-BE" w:eastAsia="en-US"/>
        </w:rPr>
      </w:pPr>
      <w:r w:rsidRPr="00EF4B58">
        <w:rPr>
          <w:rStyle w:val="Kop3Char"/>
          <w:lang w:val="fr-BE"/>
        </w:rPr>
        <w:br w:type="page"/>
      </w:r>
    </w:p>
    <w:p w:rsidR="008E3C3F" w:rsidRPr="008E3C3F" w:rsidRDefault="00334F25" w:rsidP="00DC4D3D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5C1116">
        <w:rPr>
          <w:rStyle w:val="Kop3Char"/>
        </w:rPr>
        <w:lastRenderedPageBreak/>
        <w:t>Profils</w:t>
      </w:r>
      <w:proofErr w:type="spellEnd"/>
      <w:r w:rsidRPr="005C1116">
        <w:rPr>
          <w:rStyle w:val="Kop3Char"/>
        </w:rPr>
        <w:t xml:space="preserve"> support</w:t>
      </w:r>
      <w:r w:rsidR="00F02894" w:rsidRPr="008E3C3F">
        <w:rPr>
          <w:rStyle w:val="Kop3Char"/>
        </w:rPr>
        <w:t>:</w:t>
      </w:r>
      <w:r w:rsidR="00F02894">
        <w:rPr>
          <w:lang w:eastAsia="nl-NL"/>
        </w:rPr>
        <w:t xml:space="preserve"> </w:t>
      </w:r>
    </w:p>
    <w:p w:rsidR="004D764E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Types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</w:p>
    <w:p w:rsidR="00DC4D3D" w:rsidRPr="00DC4D3D" w:rsidRDefault="00334F25" w:rsidP="004D764E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</w:rPr>
        <w:t xml:space="preserve">Profil support </w:t>
      </w:r>
      <w:r w:rsidR="007D1DF8">
        <w:rPr>
          <w:rFonts w:cs="Calibri"/>
          <w:color w:val="000000"/>
          <w:sz w:val="23"/>
          <w:szCs w:val="23"/>
          <w:shd w:val="clear" w:color="auto" w:fill="FFFFFF"/>
        </w:rPr>
        <w:t>86/95</w:t>
      </w:r>
    </w:p>
    <w:p w:rsidR="00DC4D3D" w:rsidRPr="00334F25" w:rsidRDefault="00334F25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7141EF">
        <w:rPr>
          <w:rFonts w:cs="Calibri"/>
          <w:b/>
          <w:color w:val="000000"/>
          <w:sz w:val="23"/>
          <w:szCs w:val="23"/>
          <w:shd w:val="clear" w:color="auto" w:fill="FFFFFF"/>
          <w:lang w:val="fr-BE"/>
        </w:rPr>
        <w:t>Matière</w:t>
      </w:r>
      <w:r w:rsidRPr="007141E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: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extrusions aluminium </w:t>
      </w:r>
      <w:r w:rsidR="00DC4D3D" w:rsidRPr="00334F2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Al Mg Si 0.5</w:t>
      </w:r>
    </w:p>
    <w:p w:rsidR="00DC4D3D" w:rsidRPr="00EF4B58" w:rsidRDefault="00334F25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EF4B58">
        <w:rPr>
          <w:rFonts w:cs="Calibri"/>
          <w:b/>
          <w:color w:val="000000"/>
          <w:sz w:val="23"/>
          <w:szCs w:val="23"/>
          <w:shd w:val="clear" w:color="auto" w:fill="FFFFFF"/>
          <w:lang w:val="fr-BE"/>
        </w:rPr>
        <w:t>Largeur</w:t>
      </w:r>
      <w:r w:rsidR="00DC4D3D" w:rsidRPr="00EF4B5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: </w:t>
      </w:r>
      <w:r w:rsidR="007D1DF8" w:rsidRPr="00EF4B5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86</w:t>
      </w:r>
      <w:r w:rsidR="00DC4D3D" w:rsidRPr="00EF4B5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mm</w:t>
      </w:r>
    </w:p>
    <w:p w:rsidR="00DC4D3D" w:rsidRPr="00334F25" w:rsidRDefault="00334F25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b/>
          <w:lang w:val="fr-BE" w:eastAsia="nl-NL"/>
        </w:rPr>
        <w:t>Épaisseur de profil</w:t>
      </w:r>
      <w:r w:rsidR="00DC4D3D" w:rsidRPr="00334F2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: Minimum </w:t>
      </w:r>
      <w:r w:rsidR="007D1DF8" w:rsidRPr="00334F2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3</w:t>
      </w:r>
      <w:r w:rsidR="00DC4D3D" w:rsidRPr="00334F2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,0 mm</w:t>
      </w:r>
    </w:p>
    <w:p w:rsidR="00334F25" w:rsidRPr="005C1116" w:rsidRDefault="00334F25" w:rsidP="00334F25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Traitement de surface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</w:p>
    <w:p w:rsidR="00334F25" w:rsidRPr="005C1116" w:rsidRDefault="00334F25" w:rsidP="00334F25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Standard anodisé naturel (15-20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 (VB6/A20/VOM1)</w:t>
      </w:r>
    </w:p>
    <w:p w:rsidR="00334F25" w:rsidRPr="005C1116" w:rsidRDefault="00334F25" w:rsidP="00334F25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Thermolaquée</w:t>
      </w:r>
      <w:proofErr w:type="spellEnd"/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polyester en poudre (60-80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</w:t>
      </w:r>
    </w:p>
    <w:p w:rsidR="003E502D" w:rsidRDefault="00334F25" w:rsidP="00334F25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b/>
          <w:lang w:val="fr-BE" w:eastAsia="nl-NL"/>
        </w:rPr>
        <w:t>Montage</w:t>
      </w:r>
      <w:r w:rsidRPr="005C1116">
        <w:rPr>
          <w:lang w:val="fr-BE" w:eastAsia="nl-NL"/>
        </w:rPr>
        <w:t xml:space="preserve">: selon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les instructions de montage du fabricant</w:t>
      </w:r>
    </w:p>
    <w:p w:rsidR="00334F25" w:rsidRPr="00334F25" w:rsidRDefault="00334F25" w:rsidP="00334F25">
      <w:pPr>
        <w:pStyle w:val="Geenafstand"/>
        <w:ind w:firstLine="708"/>
        <w:rPr>
          <w:lang w:val="fr-BE" w:eastAsia="nl-NL"/>
        </w:rPr>
      </w:pPr>
    </w:p>
    <w:p w:rsidR="00334F25" w:rsidRPr="005C1116" w:rsidRDefault="00334F25" w:rsidP="00334F25">
      <w:pPr>
        <w:pStyle w:val="Kop2"/>
      </w:pPr>
      <w:proofErr w:type="spellStart"/>
      <w:r w:rsidRPr="005C1116">
        <w:t>Traitement</w:t>
      </w:r>
      <w:proofErr w:type="spellEnd"/>
      <w:r w:rsidRPr="005C1116">
        <w:t xml:space="preserve"> de </w:t>
      </w:r>
      <w:proofErr w:type="spellStart"/>
      <w:r w:rsidRPr="005C1116">
        <w:t>surface</w:t>
      </w:r>
      <w:proofErr w:type="spellEnd"/>
      <w:r w:rsidRPr="005C1116">
        <w:t>:</w:t>
      </w:r>
    </w:p>
    <w:p w:rsidR="00334F25" w:rsidRPr="005C1116" w:rsidRDefault="00334F25" w:rsidP="00334F25">
      <w:pPr>
        <w:pStyle w:val="Geenafstand"/>
        <w:numPr>
          <w:ilvl w:val="0"/>
          <w:numId w:val="16"/>
        </w:numPr>
        <w:rPr>
          <w:lang w:val="fr-BE" w:eastAsia="nl-NL"/>
        </w:rPr>
      </w:pPr>
      <w:r w:rsidRPr="005C1116">
        <w:rPr>
          <w:lang w:val="fr-BE"/>
        </w:rPr>
        <w:t xml:space="preserve">Anodisation: selon </w:t>
      </w:r>
      <w:proofErr w:type="spellStart"/>
      <w:r w:rsidRPr="005C1116">
        <w:rPr>
          <w:lang w:val="fr-BE"/>
        </w:rPr>
        <w:t>Qualanod</w:t>
      </w:r>
      <w:proofErr w:type="spellEnd"/>
      <w:r w:rsidRPr="005C1116">
        <w:rPr>
          <w:lang w:val="fr-BE"/>
        </w:rPr>
        <w:t>, épaisseur de couche 15-20µm, standard couleur nature (anodisation incolore)</w:t>
      </w:r>
    </w:p>
    <w:p w:rsidR="00334F25" w:rsidRPr="005C1116" w:rsidRDefault="00334F25" w:rsidP="00334F25">
      <w:pPr>
        <w:pStyle w:val="Geenafstand"/>
        <w:numPr>
          <w:ilvl w:val="0"/>
          <w:numId w:val="16"/>
        </w:numPr>
        <w:rPr>
          <w:lang w:val="fr-BE" w:eastAsia="nl-NL"/>
        </w:rPr>
      </w:pP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poudre: selon </w:t>
      </w:r>
      <w:proofErr w:type="spellStart"/>
      <w:r w:rsidRPr="005C1116">
        <w:rPr>
          <w:lang w:val="fr-BE"/>
        </w:rPr>
        <w:t>Qualicoat</w:t>
      </w:r>
      <w:proofErr w:type="spellEnd"/>
      <w:r w:rsidRPr="005C1116">
        <w:rPr>
          <w:lang w:val="fr-BE"/>
        </w:rPr>
        <w:t xml:space="preserve">, </w:t>
      </w:r>
      <w:r w:rsidRPr="00C758C0">
        <w:rPr>
          <w:lang w:val="fr-BE"/>
        </w:rPr>
        <w:t xml:space="preserve">épaisseur moyenne minimum </w:t>
      </w:r>
      <w:r w:rsidRPr="005C1116">
        <w:rPr>
          <w:lang w:val="fr-BE"/>
        </w:rPr>
        <w:t>de couche 60µm, standard couleurs RAL  70% brillance</w:t>
      </w:r>
    </w:p>
    <w:p w:rsidR="00334F25" w:rsidRPr="005C1116" w:rsidRDefault="00334F25" w:rsidP="00334F25">
      <w:pPr>
        <w:pStyle w:val="Geenafstand"/>
        <w:ind w:left="360" w:right="-1"/>
        <w:rPr>
          <w:lang w:val="fr-BE"/>
        </w:rPr>
      </w:pPr>
      <w:r w:rsidRPr="005C1116">
        <w:rPr>
          <w:lang w:val="fr-BE"/>
        </w:rPr>
        <w:t xml:space="preserve">Sur demande: autres épaisseurs de couche, couleurs d’anodisation </w:t>
      </w:r>
      <w:r w:rsidRPr="00C758C0">
        <w:rPr>
          <w:lang w:val="fr-BE"/>
        </w:rPr>
        <w:t>et degrés de brillance</w:t>
      </w:r>
      <w:r w:rsidRPr="005C1116">
        <w:rPr>
          <w:lang w:val="fr-BE"/>
        </w:rPr>
        <w:t xml:space="preserve">, aussi </w:t>
      </w:r>
      <w:proofErr w:type="spellStart"/>
      <w:r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"</w:t>
      </w:r>
      <w:proofErr w:type="spellStart"/>
      <w:r w:rsidRPr="005C1116">
        <w:rPr>
          <w:lang w:val="fr-BE"/>
        </w:rPr>
        <w:t>seaside</w:t>
      </w:r>
      <w:proofErr w:type="spellEnd"/>
      <w:r w:rsidRPr="005C1116">
        <w:rPr>
          <w:lang w:val="fr-BE"/>
        </w:rPr>
        <w:t>", revêtement texturés</w:t>
      </w:r>
      <w:r w:rsidR="00EF4B58">
        <w:rPr>
          <w:lang w:val="fr-BE"/>
        </w:rPr>
        <w:t xml:space="preserve"> </w:t>
      </w:r>
      <w:r w:rsidRPr="005C1116">
        <w:rPr>
          <w:lang w:val="fr-BE"/>
        </w:rPr>
        <w:t xml:space="preserve">et des références de </w:t>
      </w: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 spécifiques.</w:t>
      </w:r>
    </w:p>
    <w:p w:rsidR="003E502D" w:rsidRPr="00334F25" w:rsidRDefault="003E502D" w:rsidP="003E502D">
      <w:pPr>
        <w:pStyle w:val="Geenafstand"/>
        <w:rPr>
          <w:lang w:val="fr-BE"/>
        </w:rPr>
      </w:pPr>
    </w:p>
    <w:p w:rsidR="003E502D" w:rsidRPr="007244D2" w:rsidRDefault="00334F25" w:rsidP="00315892">
      <w:pPr>
        <w:pStyle w:val="Kop2"/>
      </w:pPr>
      <w:proofErr w:type="spellStart"/>
      <w:r w:rsidRPr="005C1116">
        <w:t>Finition</w:t>
      </w:r>
      <w:proofErr w:type="spellEnd"/>
      <w:r w:rsidR="00D87C2A">
        <w:t>:</w:t>
      </w:r>
    </w:p>
    <w:p w:rsidR="003E502D" w:rsidRDefault="00334F25" w:rsidP="00D87C2A">
      <w:pPr>
        <w:pStyle w:val="Kop3"/>
        <w:numPr>
          <w:ilvl w:val="0"/>
          <w:numId w:val="17"/>
        </w:numPr>
      </w:pPr>
      <w:proofErr w:type="spellStart"/>
      <w:r w:rsidRPr="005C1116">
        <w:t>Avec</w:t>
      </w:r>
      <w:proofErr w:type="spellEnd"/>
      <w:r w:rsidRPr="005C1116">
        <w:t xml:space="preserve"> profil </w:t>
      </w:r>
      <w:proofErr w:type="spellStart"/>
      <w:r w:rsidRPr="005C1116">
        <w:t>décoratif</w:t>
      </w:r>
      <w:proofErr w:type="spellEnd"/>
      <w:r w:rsidR="003E502D" w:rsidRPr="007244D2">
        <w:t>:</w:t>
      </w:r>
    </w:p>
    <w:p w:rsidR="00535CEE" w:rsidRDefault="00535CEE" w:rsidP="00535CEE">
      <w:pPr>
        <w:ind w:left="709"/>
        <w:rPr>
          <w:lang w:val="nl-BE" w:eastAsia="en-US"/>
        </w:rPr>
      </w:pPr>
      <w:r w:rsidRPr="00776AFF">
        <w:rPr>
          <w:rFonts w:cs="Calibri"/>
          <w:b/>
          <w:color w:val="000000"/>
          <w:sz w:val="23"/>
          <w:szCs w:val="23"/>
          <w:shd w:val="clear" w:color="auto" w:fill="FFFFFF"/>
          <w:lang w:val="fr-BE"/>
        </w:rPr>
        <w:t>Types</w:t>
      </w:r>
      <w:r w:rsidRPr="00535CEE">
        <w:rPr>
          <w:lang w:val="nl-BE" w:eastAsia="en-US"/>
        </w:rPr>
        <w:t xml:space="preserve">: </w:t>
      </w:r>
    </w:p>
    <w:p w:rsidR="00535CEE" w:rsidRPr="00535CEE" w:rsidRDefault="00334F25" w:rsidP="00535CEE">
      <w:pPr>
        <w:pStyle w:val="Lijstalinea"/>
        <w:numPr>
          <w:ilvl w:val="0"/>
          <w:numId w:val="35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r w:rsidRPr="005C1116">
        <w:rPr>
          <w:rFonts w:ascii="Calibri" w:eastAsia="Calibri" w:hAnsi="Calibri" w:cs="Tahoma"/>
          <w:lang w:val="nl-NL"/>
        </w:rPr>
        <w:t xml:space="preserve">Profil </w:t>
      </w:r>
      <w:proofErr w:type="spellStart"/>
      <w:r w:rsidRPr="005C1116">
        <w:rPr>
          <w:rFonts w:ascii="Calibri" w:eastAsia="Calibri" w:hAnsi="Calibri" w:cs="Tahoma"/>
          <w:lang w:val="nl-NL"/>
        </w:rPr>
        <w:t>décoratif</w:t>
      </w:r>
      <w:proofErr w:type="spellEnd"/>
      <w:r w:rsidRPr="005C1116">
        <w:rPr>
          <w:rFonts w:ascii="Calibri" w:eastAsia="Calibri" w:hAnsi="Calibri" w:cs="Tahoma"/>
          <w:lang w:val="nl-NL"/>
        </w:rPr>
        <w:t xml:space="preserve"> </w:t>
      </w:r>
      <w:r w:rsidR="007D1DF8">
        <w:rPr>
          <w:rFonts w:ascii="Calibri" w:eastAsia="Calibri" w:hAnsi="Calibri" w:cs="Tahoma"/>
          <w:lang w:val="nl-NL"/>
        </w:rPr>
        <w:t>100</w:t>
      </w:r>
      <w:r w:rsidR="00535CEE" w:rsidRPr="00535CEE">
        <w:rPr>
          <w:rFonts w:ascii="Calibri" w:eastAsia="Calibri" w:hAnsi="Calibri" w:cs="Tahoma"/>
          <w:lang w:val="nl-NL"/>
        </w:rPr>
        <w:t xml:space="preserve"> </w:t>
      </w:r>
      <w:proofErr w:type="spellStart"/>
      <w:r w:rsidR="00EF4B58">
        <w:rPr>
          <w:rFonts w:ascii="Calibri" w:eastAsia="Calibri" w:hAnsi="Calibri" w:cs="Tahoma"/>
          <w:lang w:val="nl-NL"/>
        </w:rPr>
        <w:t>demi-rond</w:t>
      </w:r>
      <w:proofErr w:type="spellEnd"/>
    </w:p>
    <w:p w:rsidR="00535CEE" w:rsidRPr="00334F25" w:rsidRDefault="00334F25" w:rsidP="00535CEE">
      <w:pPr>
        <w:ind w:left="709"/>
        <w:rPr>
          <w:rFonts w:ascii="Calibri" w:eastAsia="Calibri" w:hAnsi="Calibri" w:cs="Tahoma"/>
          <w:sz w:val="22"/>
          <w:szCs w:val="22"/>
          <w:lang w:val="fr-BE" w:eastAsia="en-US"/>
        </w:rPr>
      </w:pPr>
      <w:r w:rsidRPr="00052E14">
        <w:rPr>
          <w:rFonts w:cs="Calibri"/>
          <w:b/>
          <w:color w:val="000000"/>
          <w:sz w:val="23"/>
          <w:szCs w:val="23"/>
          <w:shd w:val="clear" w:color="auto" w:fill="FFFFFF"/>
          <w:lang w:val="fr-BE"/>
        </w:rPr>
        <w:t>Matière</w:t>
      </w:r>
      <w:r w:rsidRPr="00052E14">
        <w:rPr>
          <w:rFonts w:ascii="Calibri" w:eastAsia="Calibri" w:hAnsi="Calibri" w:cs="Tahoma"/>
          <w:sz w:val="22"/>
          <w:szCs w:val="22"/>
          <w:lang w:val="fr-BE" w:eastAsia="en-US"/>
        </w:rPr>
        <w:t xml:space="preserve">: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 xml:space="preserve">extrusions aluminium </w:t>
      </w:r>
      <w:r w:rsidR="00535CEE" w:rsidRPr="00334F25">
        <w:rPr>
          <w:rFonts w:ascii="Calibri" w:eastAsia="Calibri" w:hAnsi="Calibri" w:cs="Tahoma"/>
          <w:sz w:val="22"/>
          <w:szCs w:val="22"/>
          <w:lang w:val="fr-BE" w:eastAsia="en-US"/>
        </w:rPr>
        <w:t>Al Mg Si 0.5</w:t>
      </w:r>
    </w:p>
    <w:p w:rsidR="00535CEE" w:rsidRPr="00776AFF" w:rsidRDefault="00776AFF" w:rsidP="00535CEE">
      <w:pPr>
        <w:ind w:left="709"/>
        <w:rPr>
          <w:rFonts w:ascii="Calibri" w:eastAsia="Calibri" w:hAnsi="Calibri" w:cs="Tahoma"/>
          <w:sz w:val="22"/>
          <w:szCs w:val="22"/>
          <w:lang w:val="fr-BE" w:eastAsia="en-US"/>
        </w:rPr>
      </w:pPr>
      <w:r w:rsidRPr="00052E14">
        <w:rPr>
          <w:rFonts w:ascii="Calibri" w:eastAsia="Calibri" w:hAnsi="Calibri" w:cs="Tahoma"/>
          <w:b/>
          <w:sz w:val="22"/>
          <w:szCs w:val="22"/>
          <w:lang w:val="fr-BE" w:eastAsia="en-US"/>
        </w:rPr>
        <w:t>Hauteur</w:t>
      </w:r>
      <w:r w:rsidR="00535CEE" w:rsidRPr="00776AFF">
        <w:rPr>
          <w:rFonts w:ascii="Calibri" w:eastAsia="Calibri" w:hAnsi="Calibri" w:cs="Tahoma"/>
          <w:sz w:val="22"/>
          <w:szCs w:val="22"/>
          <w:lang w:val="fr-BE" w:eastAsia="en-US"/>
        </w:rPr>
        <w:t xml:space="preserve">: </w:t>
      </w:r>
      <w:r w:rsidR="00EF4B58">
        <w:rPr>
          <w:rFonts w:ascii="Calibri" w:eastAsia="Calibri" w:hAnsi="Calibri" w:cs="Tahoma"/>
          <w:sz w:val="22"/>
          <w:szCs w:val="22"/>
          <w:lang w:val="fr-BE" w:eastAsia="en-US"/>
        </w:rPr>
        <w:t>100</w:t>
      </w:r>
      <w:r w:rsidR="00535CEE" w:rsidRPr="00776AFF">
        <w:rPr>
          <w:rFonts w:ascii="Calibri" w:eastAsia="Calibri" w:hAnsi="Calibri" w:cs="Tahoma"/>
          <w:sz w:val="22"/>
          <w:szCs w:val="22"/>
          <w:lang w:val="fr-BE" w:eastAsia="en-US"/>
        </w:rPr>
        <w:t xml:space="preserve"> mm</w:t>
      </w:r>
    </w:p>
    <w:p w:rsidR="00535CEE" w:rsidRPr="00776AFF" w:rsidRDefault="00776AFF" w:rsidP="00535CEE">
      <w:pPr>
        <w:ind w:left="709"/>
        <w:rPr>
          <w:rFonts w:ascii="Calibri" w:eastAsia="Calibri" w:hAnsi="Calibri" w:cs="Tahoma"/>
          <w:sz w:val="22"/>
          <w:szCs w:val="22"/>
          <w:lang w:val="fr-BE" w:eastAsia="en-US"/>
        </w:rPr>
      </w:pPr>
      <w:r w:rsidRPr="00691A59">
        <w:rPr>
          <w:rFonts w:ascii="Calibri" w:eastAsia="Calibri" w:hAnsi="Calibri" w:cs="Tahoma"/>
          <w:b/>
          <w:sz w:val="22"/>
          <w:szCs w:val="22"/>
          <w:lang w:val="fr-BE" w:eastAsia="en-US"/>
        </w:rPr>
        <w:t>Épaisseur de profil</w:t>
      </w:r>
      <w:r w:rsidR="00535CEE" w:rsidRPr="00776AFF">
        <w:rPr>
          <w:rFonts w:ascii="Calibri" w:eastAsia="Calibri" w:hAnsi="Calibri" w:cs="Tahoma"/>
          <w:sz w:val="22"/>
          <w:szCs w:val="22"/>
          <w:lang w:val="fr-BE" w:eastAsia="en-US"/>
        </w:rPr>
        <w:t xml:space="preserve">: Minimum </w:t>
      </w:r>
      <w:r w:rsidR="00275160" w:rsidRPr="00776AFF">
        <w:rPr>
          <w:rFonts w:ascii="Calibri" w:eastAsia="Calibri" w:hAnsi="Calibri" w:cs="Tahoma"/>
          <w:sz w:val="22"/>
          <w:szCs w:val="22"/>
          <w:lang w:val="fr-BE" w:eastAsia="en-US"/>
        </w:rPr>
        <w:t>2</w:t>
      </w:r>
      <w:r w:rsidR="007D1DF8" w:rsidRPr="00776AFF">
        <w:rPr>
          <w:rFonts w:ascii="Calibri" w:eastAsia="Calibri" w:hAnsi="Calibri" w:cs="Tahoma"/>
          <w:sz w:val="22"/>
          <w:szCs w:val="22"/>
          <w:lang w:val="fr-BE" w:eastAsia="en-US"/>
        </w:rPr>
        <w:t>,0</w:t>
      </w:r>
      <w:r w:rsidR="00535CEE" w:rsidRPr="00776AFF">
        <w:rPr>
          <w:rFonts w:ascii="Calibri" w:eastAsia="Calibri" w:hAnsi="Calibri" w:cs="Tahoma"/>
          <w:sz w:val="22"/>
          <w:szCs w:val="22"/>
          <w:lang w:val="fr-BE" w:eastAsia="en-US"/>
        </w:rPr>
        <w:t xml:space="preserve"> mm</w:t>
      </w:r>
    </w:p>
    <w:p w:rsidR="00776AFF" w:rsidRPr="005C1116" w:rsidRDefault="00776AFF" w:rsidP="00776AFF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Traitement de surface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</w:p>
    <w:p w:rsidR="00776AFF" w:rsidRPr="005C1116" w:rsidRDefault="00776AFF" w:rsidP="00776AFF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Standard anodisé naturel (15-20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 (VB6/A20/VOM1)</w:t>
      </w:r>
    </w:p>
    <w:p w:rsidR="00776AFF" w:rsidRPr="005C1116" w:rsidRDefault="00776AFF" w:rsidP="00776AFF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émaillé polyester vernissage en poudre (60-80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</w:t>
      </w:r>
    </w:p>
    <w:p w:rsidR="00776AFF" w:rsidRPr="005C1116" w:rsidRDefault="00776AFF" w:rsidP="00776AFF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b/>
          <w:lang w:val="fr-BE" w:eastAsia="nl-NL"/>
        </w:rPr>
        <w:t>Montage</w:t>
      </w:r>
      <w:r w:rsidRPr="005C1116">
        <w:rPr>
          <w:lang w:val="fr-BE" w:eastAsia="nl-NL"/>
        </w:rPr>
        <w:t xml:space="preserve">: selon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les instructions de montage du fabricant</w:t>
      </w:r>
    </w:p>
    <w:p w:rsidR="00D87C2A" w:rsidRDefault="00776AFF" w:rsidP="00D87C2A">
      <w:pPr>
        <w:pStyle w:val="Kop3"/>
        <w:numPr>
          <w:ilvl w:val="0"/>
          <w:numId w:val="17"/>
        </w:numPr>
      </w:pPr>
      <w:proofErr w:type="spellStart"/>
      <w:r>
        <w:t>Sans</w:t>
      </w:r>
      <w:proofErr w:type="spellEnd"/>
      <w:r>
        <w:t xml:space="preserve"> </w:t>
      </w:r>
      <w:r w:rsidR="00EF4B58">
        <w:t>tringle</w:t>
      </w:r>
      <w:r w:rsidR="00D87C2A" w:rsidRPr="00D87C2A">
        <w:t>:</w:t>
      </w:r>
    </w:p>
    <w:p w:rsidR="00535CEE" w:rsidRPr="00776AFF" w:rsidRDefault="00776AFF" w:rsidP="00535CEE">
      <w:pPr>
        <w:pStyle w:val="Lijstalinea"/>
        <w:numPr>
          <w:ilvl w:val="0"/>
          <w:numId w:val="37"/>
        </w:numPr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eastAsia="Calibri" w:hAnsi="Calibri" w:cs="Tahoma"/>
          <w:lang w:val="nl-NL"/>
        </w:rPr>
        <w:t>Platines</w:t>
      </w:r>
      <w:proofErr w:type="spellEnd"/>
      <w:r>
        <w:rPr>
          <w:rFonts w:ascii="Calibri" w:eastAsia="Calibri" w:hAnsi="Calibri" w:cs="Tahoma"/>
          <w:lang w:val="nl-NL"/>
        </w:rPr>
        <w:t xml:space="preserve"> </w:t>
      </w:r>
      <w:proofErr w:type="spellStart"/>
      <w:r>
        <w:rPr>
          <w:rFonts w:ascii="Calibri" w:eastAsia="Calibri" w:hAnsi="Calibri" w:cs="Tahoma"/>
          <w:lang w:val="nl-NL"/>
        </w:rPr>
        <w:t>murales</w:t>
      </w:r>
      <w:proofErr w:type="spellEnd"/>
    </w:p>
    <w:p w:rsidR="00776AFF" w:rsidRPr="005C1116" w:rsidRDefault="00776AFF" w:rsidP="00776AFF">
      <w:pPr>
        <w:pStyle w:val="Kop2"/>
        <w:rPr>
          <w:lang w:val="fr-BE"/>
        </w:rPr>
      </w:pPr>
      <w:r w:rsidRPr="005C1116">
        <w:rPr>
          <w:lang w:val="fr-BE"/>
        </w:rPr>
        <w:t>Répond ou est testé selon les normes:</w:t>
      </w:r>
    </w:p>
    <w:p w:rsidR="00776AFF" w:rsidRPr="005C1116" w:rsidRDefault="00776AFF" w:rsidP="00776AFF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Qualicoat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en </w:t>
      </w:r>
      <w:proofErr w:type="spellStart"/>
      <w:r w:rsidRPr="005C1116">
        <w:rPr>
          <w:rFonts w:asciiTheme="minorHAnsi" w:hAnsiTheme="minorHAnsi" w:cs="Tahoma"/>
          <w:sz w:val="22"/>
          <w:lang w:val="fr-BE"/>
        </w:rPr>
        <w:t>thermolaquée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>).</w:t>
      </w:r>
    </w:p>
    <w:p w:rsidR="00776AFF" w:rsidRPr="005C1116" w:rsidRDefault="00776AFF" w:rsidP="00776AFF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Qualanod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anodisée).</w:t>
      </w:r>
    </w:p>
    <w:p w:rsidR="00776AFF" w:rsidRPr="005C1116" w:rsidRDefault="00776AFF" w:rsidP="00776AFF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5C1116">
        <w:rPr>
          <w:rFonts w:asciiTheme="minorHAnsi" w:hAnsiTheme="minorHAnsi"/>
          <w:lang w:val="fr-BE"/>
        </w:rPr>
        <w:t>EN 573 - EN AW-6063 T66 et EN AW-6060 T66: alliage aluminium &amp; durcissement.</w:t>
      </w:r>
    </w:p>
    <w:p w:rsidR="00776AFF" w:rsidRPr="005C1116" w:rsidRDefault="00776AFF" w:rsidP="00776AFF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r w:rsidRPr="005C1116">
        <w:rPr>
          <w:rFonts w:asciiTheme="minorHAnsi" w:hAnsiTheme="minorHAnsi" w:cs="Tahoma"/>
          <w:sz w:val="22"/>
          <w:lang w:val="fr-BE"/>
        </w:rPr>
        <w:t xml:space="preserve">EN 1990, EN 1991, EN 1999: </w:t>
      </w:r>
      <w:r w:rsidRPr="005C1116">
        <w:rPr>
          <w:rFonts w:asciiTheme="minorHAnsi" w:hAnsiTheme="minorHAnsi"/>
          <w:sz w:val="22"/>
          <w:lang w:val="fr-BE"/>
        </w:rPr>
        <w:t>calculs de la force</w:t>
      </w:r>
    </w:p>
    <w:p w:rsidR="007B4030" w:rsidRPr="00776AFF" w:rsidRDefault="007B4030" w:rsidP="00776AFF">
      <w:pPr>
        <w:pStyle w:val="Kop2"/>
        <w:rPr>
          <w:rFonts w:asciiTheme="minorHAnsi" w:hAnsiTheme="minorHAnsi" w:cs="Tahoma"/>
          <w:sz w:val="18"/>
          <w:szCs w:val="18"/>
          <w:lang w:val="fr-BE"/>
        </w:rPr>
      </w:pPr>
    </w:p>
    <w:sectPr w:rsidR="007B4030" w:rsidRPr="00776AFF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F25" w:rsidRDefault="00334F25" w:rsidP="00584936">
      <w:r>
        <w:separator/>
      </w:r>
    </w:p>
  </w:endnote>
  <w:endnote w:type="continuationSeparator" w:id="0">
    <w:p w:rsidR="00334F25" w:rsidRDefault="00334F25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F25" w:rsidRDefault="00334F25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F25" w:rsidRDefault="00334F25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F25" w:rsidRDefault="00334F2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F25" w:rsidRDefault="00334F25" w:rsidP="00584936">
      <w:r>
        <w:separator/>
      </w:r>
    </w:p>
  </w:footnote>
  <w:footnote w:type="continuationSeparator" w:id="0">
    <w:p w:rsidR="00334F25" w:rsidRDefault="00334F25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F25" w:rsidRDefault="00246171">
    <w:pPr>
      <w:pStyle w:val="Koptekst"/>
    </w:pPr>
    <w:r w:rsidRPr="00246171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F25" w:rsidRDefault="00246171">
    <w:pPr>
      <w:pStyle w:val="Koptekst"/>
    </w:pPr>
    <w:r w:rsidRPr="00246171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F25" w:rsidRDefault="00246171">
    <w:pPr>
      <w:pStyle w:val="Koptekst"/>
    </w:pPr>
    <w:r w:rsidRPr="00246171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0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6"/>
  </w:num>
  <w:num w:numId="15">
    <w:abstractNumId w:val="13"/>
  </w:num>
  <w:num w:numId="16">
    <w:abstractNumId w:val="34"/>
  </w:num>
  <w:num w:numId="17">
    <w:abstractNumId w:val="20"/>
  </w:num>
  <w:num w:numId="18">
    <w:abstractNumId w:val="33"/>
  </w:num>
  <w:num w:numId="19">
    <w:abstractNumId w:val="14"/>
  </w:num>
  <w:num w:numId="20">
    <w:abstractNumId w:val="28"/>
  </w:num>
  <w:num w:numId="21">
    <w:abstractNumId w:val="16"/>
  </w:num>
  <w:num w:numId="22">
    <w:abstractNumId w:val="12"/>
  </w:num>
  <w:num w:numId="23">
    <w:abstractNumId w:val="23"/>
  </w:num>
  <w:num w:numId="24">
    <w:abstractNumId w:val="18"/>
  </w:num>
  <w:num w:numId="25">
    <w:abstractNumId w:val="29"/>
  </w:num>
  <w:num w:numId="26">
    <w:abstractNumId w:val="15"/>
  </w:num>
  <w:num w:numId="27">
    <w:abstractNumId w:val="19"/>
  </w:num>
  <w:num w:numId="28">
    <w:abstractNumId w:val="21"/>
  </w:num>
  <w:num w:numId="29">
    <w:abstractNumId w:val="27"/>
  </w:num>
  <w:num w:numId="30">
    <w:abstractNumId w:val="35"/>
  </w:num>
  <w:num w:numId="31">
    <w:abstractNumId w:val="31"/>
  </w:num>
  <w:num w:numId="32">
    <w:abstractNumId w:val="24"/>
  </w:num>
  <w:num w:numId="33">
    <w:abstractNumId w:val="11"/>
  </w:num>
  <w:num w:numId="34">
    <w:abstractNumId w:val="22"/>
  </w:num>
  <w:num w:numId="35">
    <w:abstractNumId w:val="32"/>
  </w:num>
  <w:num w:numId="36">
    <w:abstractNumId w:val="25"/>
  </w:num>
  <w:num w:numId="37">
    <w:abstractNumId w:val="17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974F5"/>
    <w:rsid w:val="000A4893"/>
    <w:rsid w:val="000D4094"/>
    <w:rsid w:val="00100B5E"/>
    <w:rsid w:val="00133064"/>
    <w:rsid w:val="001470E4"/>
    <w:rsid w:val="00153EEE"/>
    <w:rsid w:val="00173AC0"/>
    <w:rsid w:val="0018000C"/>
    <w:rsid w:val="001B088F"/>
    <w:rsid w:val="001C548A"/>
    <w:rsid w:val="001F7F0E"/>
    <w:rsid w:val="002047D0"/>
    <w:rsid w:val="00217093"/>
    <w:rsid w:val="00222F29"/>
    <w:rsid w:val="00232A66"/>
    <w:rsid w:val="002441C7"/>
    <w:rsid w:val="00246171"/>
    <w:rsid w:val="002469B2"/>
    <w:rsid w:val="00275160"/>
    <w:rsid w:val="002A46E2"/>
    <w:rsid w:val="002A570F"/>
    <w:rsid w:val="002A6498"/>
    <w:rsid w:val="002D28BD"/>
    <w:rsid w:val="002F0B81"/>
    <w:rsid w:val="002F4432"/>
    <w:rsid w:val="003101F6"/>
    <w:rsid w:val="0031381F"/>
    <w:rsid w:val="00315892"/>
    <w:rsid w:val="00334F25"/>
    <w:rsid w:val="00393524"/>
    <w:rsid w:val="00393DD5"/>
    <w:rsid w:val="003B0777"/>
    <w:rsid w:val="003E502D"/>
    <w:rsid w:val="00413E27"/>
    <w:rsid w:val="004772FD"/>
    <w:rsid w:val="00485348"/>
    <w:rsid w:val="004929D2"/>
    <w:rsid w:val="004A6709"/>
    <w:rsid w:val="004B10FD"/>
    <w:rsid w:val="004B579A"/>
    <w:rsid w:val="004D764E"/>
    <w:rsid w:val="004F2330"/>
    <w:rsid w:val="00515344"/>
    <w:rsid w:val="00522424"/>
    <w:rsid w:val="00535CEE"/>
    <w:rsid w:val="00584936"/>
    <w:rsid w:val="005A1F6F"/>
    <w:rsid w:val="005D0F80"/>
    <w:rsid w:val="005F05CA"/>
    <w:rsid w:val="0061302D"/>
    <w:rsid w:val="00671AA8"/>
    <w:rsid w:val="006A176D"/>
    <w:rsid w:val="006B03E9"/>
    <w:rsid w:val="006C3D0E"/>
    <w:rsid w:val="006C401A"/>
    <w:rsid w:val="006F3CC4"/>
    <w:rsid w:val="007244D2"/>
    <w:rsid w:val="00737673"/>
    <w:rsid w:val="00776AFF"/>
    <w:rsid w:val="00787799"/>
    <w:rsid w:val="007A06F7"/>
    <w:rsid w:val="007B1946"/>
    <w:rsid w:val="007B4030"/>
    <w:rsid w:val="007D1DF8"/>
    <w:rsid w:val="007D5206"/>
    <w:rsid w:val="00816D7F"/>
    <w:rsid w:val="0082380F"/>
    <w:rsid w:val="008D1CFA"/>
    <w:rsid w:val="008E3C3F"/>
    <w:rsid w:val="0092495C"/>
    <w:rsid w:val="009A17EA"/>
    <w:rsid w:val="00A231A8"/>
    <w:rsid w:val="00A70208"/>
    <w:rsid w:val="00AB592C"/>
    <w:rsid w:val="00AE7DB9"/>
    <w:rsid w:val="00AF34A2"/>
    <w:rsid w:val="00B10DC4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6102C"/>
    <w:rsid w:val="00CA0E5B"/>
    <w:rsid w:val="00CB5A3D"/>
    <w:rsid w:val="00D0178E"/>
    <w:rsid w:val="00D34B9C"/>
    <w:rsid w:val="00D87C2A"/>
    <w:rsid w:val="00DA7063"/>
    <w:rsid w:val="00DC4D3D"/>
    <w:rsid w:val="00E623A1"/>
    <w:rsid w:val="00EF4B58"/>
    <w:rsid w:val="00F01670"/>
    <w:rsid w:val="00F02894"/>
    <w:rsid w:val="00F040E9"/>
    <w:rsid w:val="00F12C0E"/>
    <w:rsid w:val="00F6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49</TotalTime>
  <Pages>2</Pages>
  <Words>475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13</cp:revision>
  <cp:lastPrinted>2016-03-07T09:51:00Z</cp:lastPrinted>
  <dcterms:created xsi:type="dcterms:W3CDTF">2016-10-24T07:07:00Z</dcterms:created>
  <dcterms:modified xsi:type="dcterms:W3CDTF">2016-12-22T10:59:00Z</dcterms:modified>
</cp:coreProperties>
</file>