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Zelfregelend </w:t>
      </w:r>
      <w:r w:rsidR="005633EA">
        <w:t xml:space="preserve">Vlak </w:t>
      </w:r>
      <w:r w:rsidR="00DA3A2E">
        <w:t>V</w:t>
      </w:r>
      <w:r>
        <w:t>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>
        <w:rPr>
          <w:rStyle w:val="Referentie"/>
        </w:rPr>
        <w:t>Duco</w:t>
      </w:r>
      <w:r w:rsidR="005633EA">
        <w:rPr>
          <w:rStyle w:val="Referentie"/>
        </w:rPr>
        <w:t>Flat</w:t>
      </w:r>
      <w:proofErr w:type="spellEnd"/>
      <w:r w:rsidR="005633EA">
        <w:rPr>
          <w:rStyle w:val="Referentie"/>
        </w:rPr>
        <w:t xml:space="preserve"> </w:t>
      </w:r>
      <w:r w:rsidR="000214DE">
        <w:rPr>
          <w:rStyle w:val="Referentie"/>
        </w:rPr>
        <w:t xml:space="preserve">80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894003" w:rsidP="00E070A5">
      <w:proofErr w:type="spellStart"/>
      <w:r>
        <w:rPr>
          <w:rStyle w:val="MerkChar"/>
        </w:rPr>
        <w:t>Duco</w:t>
      </w:r>
      <w:r w:rsidR="004C539F">
        <w:rPr>
          <w:rStyle w:val="MerkChar"/>
        </w:rPr>
        <w:t>Flat</w:t>
      </w:r>
      <w:proofErr w:type="spellEnd"/>
      <w:r>
        <w:rPr>
          <w:rStyle w:val="MerkChar"/>
        </w:rPr>
        <w:t xml:space="preserve"> 80 </w:t>
      </w:r>
      <w:r w:rsidR="00E070A5" w:rsidRPr="00894003">
        <w:rPr>
          <w:rStyle w:val="MerkChar"/>
        </w:rPr>
        <w:t>ZR</w:t>
      </w:r>
      <w:r w:rsidR="000214DE">
        <w:t xml:space="preserve"> is een</w:t>
      </w:r>
      <w:r w:rsidRPr="00894003">
        <w:t xml:space="preserve"> </w:t>
      </w:r>
      <w:r w:rsidR="003004B1" w:rsidRPr="00E070A5">
        <w:t>thermisch geïsoleerd</w:t>
      </w:r>
      <w:r w:rsidR="003004B1">
        <w:t xml:space="preserve">, </w:t>
      </w:r>
      <w:r w:rsidR="001D4297">
        <w:t xml:space="preserve">vlak </w:t>
      </w:r>
      <w:r w:rsidR="003004B1">
        <w:t xml:space="preserve">zelfregelend </w:t>
      </w:r>
      <w:proofErr w:type="spellStart"/>
      <w:r w:rsidR="004C539F">
        <w:t>klep</w:t>
      </w:r>
      <w:r w:rsidR="00E070A5" w:rsidRPr="00E070A5">
        <w:t>ventilatierooster</w:t>
      </w:r>
      <w:proofErr w:type="spellEnd"/>
      <w:r w:rsidR="00E070A5" w:rsidRPr="00E070A5">
        <w:t>.</w:t>
      </w:r>
    </w:p>
    <w:p w:rsidR="00130D42" w:rsidRDefault="00130D42" w:rsidP="00E070A5"/>
    <w:p w:rsidR="00DA3A2E" w:rsidRDefault="00DA3A2E" w:rsidP="00E070A5">
      <w:r>
        <w:t xml:space="preserve">De </w:t>
      </w:r>
      <w:proofErr w:type="spellStart"/>
      <w:r w:rsidRPr="009B027C">
        <w:rPr>
          <w:rStyle w:val="MerkChar"/>
        </w:rPr>
        <w:t>DucoFlat</w:t>
      </w:r>
      <w:proofErr w:type="spellEnd"/>
      <w:r w:rsidR="000214DE" w:rsidRPr="009B027C">
        <w:rPr>
          <w:rStyle w:val="MerkChar"/>
        </w:rPr>
        <w:t xml:space="preserve"> 80 ZR</w:t>
      </w:r>
      <w:r>
        <w:t xml:space="preserve"> is enkel van toepassing in laagbouw (tot en met tweede verdieping / een gebouwhoogte van 15 meter) en wordt altijd met </w:t>
      </w:r>
      <w:proofErr w:type="spellStart"/>
      <w:r>
        <w:t>ZR-klep</w:t>
      </w:r>
      <w:proofErr w:type="spellEnd"/>
      <w:r>
        <w:t xml:space="preserve"> uitgeleverd.</w:t>
      </w:r>
    </w:p>
    <w:p w:rsidR="001D4297" w:rsidRDefault="001D4297" w:rsidP="00E070A5">
      <w:r>
        <w:t>Volledig vlak binnen- en buitenprofiel.</w:t>
      </w:r>
      <w:r w:rsidR="00636EE0">
        <w:t xml:space="preserve"> Perfect voor plaatsing in vaste en schuivende delen van een schuifraam.</w:t>
      </w:r>
    </w:p>
    <w:p w:rsidR="00130D42" w:rsidRDefault="00E070A5" w:rsidP="00E070A5">
      <w:r w:rsidRPr="00E070A5">
        <w:t xml:space="preserve">Afdichting: </w:t>
      </w:r>
      <w:r w:rsidR="001D4297">
        <w:t xml:space="preserve">scharnierende kunststofklep met zachte lip in </w:t>
      </w:r>
      <w:proofErr w:type="spellStart"/>
      <w:r w:rsidR="001D4297">
        <w:t>coëxtrusie</w:t>
      </w:r>
      <w:proofErr w:type="spellEnd"/>
      <w:r w:rsidR="001D4297">
        <w:t>.</w:t>
      </w:r>
    </w:p>
    <w:p w:rsidR="00130D42" w:rsidRDefault="00E070A5" w:rsidP="00E070A5">
      <w:r w:rsidRPr="00E070A5">
        <w:t>Bediening</w:t>
      </w:r>
      <w:r w:rsidR="00130D42">
        <w:t>: is traploos regelbaar.</w:t>
      </w:r>
    </w:p>
    <w:p w:rsidR="00E070A5" w:rsidRPr="00E070A5" w:rsidRDefault="00E070A5" w:rsidP="00E070A5">
      <w:r w:rsidRPr="00E070A5">
        <w:t xml:space="preserve">Open/gesloten stand is zichtbaar </w:t>
      </w:r>
      <w:proofErr w:type="spellStart"/>
      <w:r w:rsidRPr="00E070A5">
        <w:t>vanop</w:t>
      </w:r>
      <w:proofErr w:type="spellEnd"/>
      <w:r w:rsidRPr="00E070A5">
        <w:t xml:space="preserve"> afstand dankzij een groen/rood indicatie. </w:t>
      </w:r>
    </w:p>
    <w:p w:rsidR="001D4297" w:rsidRDefault="001D4297" w:rsidP="00E070A5"/>
    <w:p w:rsidR="00E070A5" w:rsidRDefault="00E070A5" w:rsidP="00E070A5">
      <w:pPr>
        <w:pStyle w:val="Kop5"/>
      </w:pPr>
      <w:r>
        <w:t>Materiaal:</w:t>
      </w:r>
    </w:p>
    <w:p w:rsidR="00E070A5" w:rsidRPr="008535D5" w:rsidRDefault="00E070A5" w:rsidP="00E070A5">
      <w:r w:rsidRPr="008535D5">
        <w:t xml:space="preserve">Aluminium : </w:t>
      </w:r>
      <w:r w:rsidR="00746860">
        <w:tab/>
      </w:r>
      <w:r w:rsidR="00746860">
        <w:tab/>
      </w:r>
      <w:r w:rsidR="00746860">
        <w:tab/>
      </w:r>
      <w:r w:rsidRPr="008535D5">
        <w:t>EN AW – 6063 T66</w:t>
      </w:r>
    </w:p>
    <w:p w:rsidR="00E070A5" w:rsidRPr="008535D5" w:rsidRDefault="00746860" w:rsidP="00E070A5">
      <w:r>
        <w:t xml:space="preserve">Oppervlaktebehandeling : </w:t>
      </w:r>
      <w:r>
        <w:tab/>
      </w:r>
      <w:r>
        <w:tab/>
        <w:t>S</w:t>
      </w:r>
      <w:r w:rsidR="00E070A5" w:rsidRPr="008535D5">
        <w:t>tandaard naturel geanodiseerd (15 - 20 µ</w:t>
      </w:r>
      <w:r w:rsidR="000214DE">
        <w:t>m</w:t>
      </w:r>
      <w:r w:rsidR="00E070A5" w:rsidRPr="008535D5">
        <w:t>) (VB6/A20/VOM1)</w:t>
      </w:r>
      <w:r>
        <w:t>.</w:t>
      </w:r>
    </w:p>
    <w:p w:rsidR="00E070A5" w:rsidRPr="008535D5" w:rsidRDefault="00E070A5" w:rsidP="00746860">
      <w:pPr>
        <w:ind w:left="2160" w:firstLine="720"/>
      </w:pPr>
      <w:r w:rsidRPr="008535D5">
        <w:t xml:space="preserve">Gemoffeld polyester </w:t>
      </w:r>
      <w:proofErr w:type="spellStart"/>
      <w:r w:rsidRPr="008535D5">
        <w:t>poedercoating</w:t>
      </w:r>
      <w:proofErr w:type="spellEnd"/>
      <w:r w:rsidRPr="008535D5">
        <w:t xml:space="preserve"> (60 - 80 µ</w:t>
      </w:r>
      <w:r w:rsidR="000214DE">
        <w:t>m</w:t>
      </w:r>
      <w:r w:rsidRPr="008535D5">
        <w:t>)</w:t>
      </w:r>
      <w:r w:rsidR="00746860">
        <w:t>.</w:t>
      </w:r>
    </w:p>
    <w:p w:rsidR="00E070A5" w:rsidRPr="008535D5" w:rsidRDefault="00E070A5" w:rsidP="00E070A5">
      <w:r w:rsidRPr="008535D5">
        <w:t xml:space="preserve">Onderdelen : </w:t>
      </w:r>
      <w:r w:rsidR="00746860">
        <w:tab/>
      </w:r>
      <w:r w:rsidR="00746860">
        <w:tab/>
      </w:r>
      <w:r w:rsidR="00746860">
        <w:tab/>
      </w:r>
      <w:r w:rsidRPr="008535D5">
        <w:t xml:space="preserve">ABS en </w:t>
      </w:r>
      <w:proofErr w:type="spellStart"/>
      <w:r w:rsidRPr="008535D5">
        <w:t>Polypropyleen</w:t>
      </w:r>
      <w:proofErr w:type="spellEnd"/>
      <w:r w:rsidRPr="008535D5">
        <w:t xml:space="preserve"> (kleurvast en weerbestendig)</w:t>
      </w:r>
      <w:r w:rsidR="00746860">
        <w:t>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535984" w:rsidRDefault="00E070A5" w:rsidP="004E7513">
      <w:pPr>
        <w:pStyle w:val="Nota"/>
        <w:ind w:firstLine="720"/>
        <w:rPr>
          <w:lang w:val="nl-NL"/>
        </w:rPr>
      </w:pPr>
      <w:r w:rsidRPr="00535984">
        <w:rPr>
          <w:lang w:val="nl-NL"/>
        </w:rPr>
        <w:t>(alle RAL kleuren</w:t>
      </w:r>
      <w:r w:rsidR="00433A78" w:rsidRPr="00535984">
        <w:rPr>
          <w:lang w:val="nl-NL"/>
        </w:rPr>
        <w:t xml:space="preserve"> zijn</w:t>
      </w:r>
      <w:r w:rsidRPr="00535984">
        <w:rPr>
          <w:lang w:val="nl-NL"/>
        </w:rPr>
        <w:t xml:space="preserve"> verkrijgbaar)</w:t>
      </w:r>
    </w:p>
    <w:p w:rsidR="0015158B" w:rsidRDefault="00964D48" w:rsidP="00964D48">
      <w:pPr>
        <w:pStyle w:val="Nota"/>
        <w:ind w:firstLine="720"/>
      </w:pPr>
      <w:proofErr w:type="spellStart"/>
      <w:r>
        <w:t>Standaard</w:t>
      </w:r>
      <w:proofErr w:type="spellEnd"/>
      <w:r>
        <w:t xml:space="preserve"> RAL 9010 of F1 / </w:t>
      </w:r>
      <w:proofErr w:type="spellStart"/>
      <w:r w:rsidR="004E7513">
        <w:t>Optioneel</w:t>
      </w:r>
      <w:proofErr w:type="spellEnd"/>
      <w:r w:rsidR="004E7513">
        <w:t>: Bi</w:t>
      </w:r>
      <w:r w:rsidR="00746860">
        <w:t>-</w:t>
      </w:r>
      <w:r w:rsidR="004E7513">
        <w:t>color</w:t>
      </w:r>
    </w:p>
    <w:p w:rsidR="00F746F9" w:rsidRDefault="00F746F9" w:rsidP="00F746F9">
      <w:pPr>
        <w:pStyle w:val="Kop5"/>
      </w:pPr>
      <w:r>
        <w:t>Technische specificaties</w:t>
      </w:r>
    </w:p>
    <w:p w:rsidR="000214DE" w:rsidRDefault="000214DE" w:rsidP="000214DE">
      <w:proofErr w:type="spellStart"/>
      <w:r>
        <w:t>Waardentabel</w:t>
      </w:r>
      <w:proofErr w:type="spellEnd"/>
      <w:r>
        <w:t xml:space="preserve"> </w:t>
      </w:r>
      <w:proofErr w:type="spellStart"/>
      <w:r w:rsidRPr="009B027C">
        <w:rPr>
          <w:rStyle w:val="MerkChar"/>
        </w:rPr>
        <w:t>DucoFlat</w:t>
      </w:r>
      <w:proofErr w:type="spellEnd"/>
      <w:r w:rsidRPr="009B027C">
        <w:rPr>
          <w:rStyle w:val="MerkChar"/>
        </w:rPr>
        <w:t xml:space="preserve"> 80 ZR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7"/>
        <w:gridCol w:w="2127"/>
        <w:gridCol w:w="1842"/>
        <w:gridCol w:w="1701"/>
        <w:gridCol w:w="783"/>
        <w:gridCol w:w="992"/>
        <w:gridCol w:w="992"/>
      </w:tblGrid>
      <w:tr w:rsidR="000214DE" w:rsidRPr="004C5216" w:rsidTr="000214DE">
        <w:trPr>
          <w:trHeight w:val="247"/>
        </w:trPr>
        <w:tc>
          <w:tcPr>
            <w:tcW w:w="4004" w:type="dxa"/>
            <w:gridSpan w:val="2"/>
            <w:shd w:val="clear" w:color="auto" w:fill="EAF1DD"/>
            <w:vAlign w:val="center"/>
          </w:tcPr>
          <w:p w:rsidR="000214DE" w:rsidRDefault="000214DE" w:rsidP="00B923F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0214DE" w:rsidRDefault="000214DE" w:rsidP="00B923F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:rsidR="000214DE" w:rsidRDefault="000214DE" w:rsidP="00B923F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  <w:tc>
          <w:tcPr>
            <w:tcW w:w="783" w:type="dxa"/>
            <w:shd w:val="clear" w:color="auto" w:fill="EAF1DD"/>
            <w:vAlign w:val="center"/>
          </w:tcPr>
          <w:p w:rsidR="000214DE" w:rsidRDefault="000214DE" w:rsidP="000214D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0214DE" w:rsidRDefault="000214DE" w:rsidP="000214DE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>) in dB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0214DE" w:rsidRDefault="000214DE" w:rsidP="000214DE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A in dB(A)</w:t>
            </w:r>
          </w:p>
        </w:tc>
      </w:tr>
      <w:tr w:rsidR="000214DE" w:rsidRPr="004C5216" w:rsidTr="000214DE">
        <w:trPr>
          <w:trHeight w:val="247"/>
        </w:trPr>
        <w:tc>
          <w:tcPr>
            <w:tcW w:w="1877" w:type="dxa"/>
            <w:shd w:val="clear" w:color="auto" w:fill="EAF1DD"/>
            <w:vAlign w:val="center"/>
          </w:tcPr>
          <w:p w:rsidR="000214DE" w:rsidRDefault="000214DE" w:rsidP="00B923F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:rsidR="000214DE" w:rsidRDefault="000214DE" w:rsidP="000214D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- 0,02</w:t>
            </w:r>
          </w:p>
        </w:tc>
        <w:tc>
          <w:tcPr>
            <w:tcW w:w="2127" w:type="dxa"/>
            <w:shd w:val="clear" w:color="auto" w:fill="EAF1DD"/>
          </w:tcPr>
          <w:p w:rsidR="000214DE" w:rsidRPr="004C5216" w:rsidRDefault="000214DE" w:rsidP="00B923F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0214DE" w:rsidRPr="004C5216" w:rsidRDefault="000214DE" w:rsidP="00B923F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E33C1B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0214DE" w:rsidRPr="004C5216" w:rsidRDefault="000214DE" w:rsidP="00B923F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E33C1B">
              <w:rPr>
                <w:rFonts w:ascii="Calibri" w:hAnsi="Calibri"/>
                <w:vertAlign w:val="subscript"/>
              </w:rPr>
              <w:t>, 10Pa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0214DE" w:rsidRDefault="000214DE" w:rsidP="000214D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  <w:tc>
          <w:tcPr>
            <w:tcW w:w="992" w:type="dxa"/>
            <w:vMerge w:val="restart"/>
            <w:vAlign w:val="center"/>
          </w:tcPr>
          <w:p w:rsidR="000214DE" w:rsidRDefault="000214DE" w:rsidP="000214D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 (0;-1)</w:t>
            </w:r>
          </w:p>
        </w:tc>
        <w:tc>
          <w:tcPr>
            <w:tcW w:w="992" w:type="dxa"/>
            <w:vMerge w:val="restart"/>
            <w:vAlign w:val="center"/>
          </w:tcPr>
          <w:p w:rsidR="000214DE" w:rsidRDefault="000214DE" w:rsidP="000214D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</w:tr>
      <w:tr w:rsidR="000214DE" w:rsidRPr="004C5216" w:rsidTr="000214DE">
        <w:tc>
          <w:tcPr>
            <w:tcW w:w="1877" w:type="dxa"/>
          </w:tcPr>
          <w:p w:rsidR="000214DE" w:rsidRPr="004C5216" w:rsidRDefault="000214DE" w:rsidP="00B923F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49,7</w:t>
            </w:r>
          </w:p>
        </w:tc>
        <w:tc>
          <w:tcPr>
            <w:tcW w:w="2127" w:type="dxa"/>
          </w:tcPr>
          <w:p w:rsidR="000214DE" w:rsidRDefault="000214DE" w:rsidP="00B923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68,3</w:t>
            </w:r>
          </w:p>
        </w:tc>
        <w:tc>
          <w:tcPr>
            <w:tcW w:w="1842" w:type="dxa"/>
            <w:vAlign w:val="bottom"/>
          </w:tcPr>
          <w:p w:rsidR="000214DE" w:rsidRPr="004C5216" w:rsidRDefault="000214DE" w:rsidP="00B923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50,7</w:t>
            </w:r>
          </w:p>
        </w:tc>
        <w:tc>
          <w:tcPr>
            <w:tcW w:w="1701" w:type="dxa"/>
          </w:tcPr>
          <w:p w:rsidR="000214DE" w:rsidRDefault="000214DE" w:rsidP="00B923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69,0</w:t>
            </w:r>
          </w:p>
        </w:tc>
        <w:tc>
          <w:tcPr>
            <w:tcW w:w="783" w:type="dxa"/>
            <w:vMerge/>
            <w:shd w:val="clear" w:color="auto" w:fill="auto"/>
          </w:tcPr>
          <w:p w:rsidR="000214DE" w:rsidRDefault="000214DE" w:rsidP="00B923FF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0214DE" w:rsidRDefault="000214DE" w:rsidP="00B923FF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0214DE" w:rsidRDefault="000214DE" w:rsidP="00B923FF">
            <w:pPr>
              <w:jc w:val="center"/>
              <w:rPr>
                <w:rFonts w:cs="Arial"/>
              </w:rPr>
            </w:pPr>
          </w:p>
        </w:tc>
      </w:tr>
    </w:tbl>
    <w:p w:rsidR="000214DE" w:rsidRDefault="000214DE" w:rsidP="0015158B"/>
    <w:p w:rsidR="0015158B" w:rsidRPr="00E66196" w:rsidRDefault="0015158B" w:rsidP="0015158B">
      <w:r w:rsidRPr="00E66196">
        <w:t xml:space="preserve">Regelbaarheid </w:t>
      </w:r>
      <w:proofErr w:type="spellStart"/>
      <w:r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="0011481C">
        <w:t>P</w:t>
      </w:r>
      <w:r w:rsidR="00A96D6C">
        <w:t>3</w:t>
      </w:r>
    </w:p>
    <w:p w:rsidR="0015158B" w:rsidRPr="00E66196" w:rsidRDefault="0015158B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 w:rsidR="001D4297">
        <w:t>3</w:t>
      </w:r>
      <w:r w:rsidR="0027463C" w:rsidRPr="00E66196">
        <w:t xml:space="preserve"> </w:t>
      </w:r>
      <w:r w:rsidRPr="00E66196">
        <w:t>W/</w:t>
      </w:r>
      <w:proofErr w:type="spellStart"/>
      <w:r w:rsidRPr="00E66196">
        <w:t>m²</w:t>
      </w:r>
      <w:proofErr w:type="spellEnd"/>
      <w:r w:rsidRPr="00E66196">
        <w:t>/K</w:t>
      </w:r>
    </w:p>
    <w:p w:rsidR="00433A78" w:rsidRDefault="00433A78" w:rsidP="0015158B"/>
    <w:p w:rsidR="00433A78" w:rsidRDefault="00433A78" w:rsidP="0015158B">
      <w:proofErr w:type="spellStart"/>
      <w:r>
        <w:t>Waterwerendheid</w:t>
      </w:r>
      <w:proofErr w:type="spellEnd"/>
      <w:r>
        <w:t xml:space="preserve"> (in gesloten stand):</w:t>
      </w:r>
      <w:r>
        <w:tab/>
      </w:r>
      <w:r w:rsidR="002A7989">
        <w:t>650</w:t>
      </w:r>
      <w:r>
        <w:t xml:space="preserve"> Pa.</w:t>
      </w:r>
    </w:p>
    <w:p w:rsidR="00943092" w:rsidRDefault="00943092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27463C">
        <w:t>20</w:t>
      </w:r>
      <w:r>
        <w:t>0 Pa.</w:t>
      </w:r>
    </w:p>
    <w:p w:rsidR="0015158B" w:rsidRPr="00E66196" w:rsidRDefault="0015158B" w:rsidP="0015158B"/>
    <w:p w:rsidR="0015158B" w:rsidRPr="00E66196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27463C">
        <w:t>8</w:t>
      </w:r>
      <w:r w:rsidRPr="00153B10">
        <w:t>0</w:t>
      </w:r>
      <w:r>
        <w:t xml:space="preserve"> mm</w:t>
      </w:r>
      <w:r w:rsidR="00433A78">
        <w:t>.</w:t>
      </w:r>
    </w:p>
    <w:p w:rsidR="0015158B" w:rsidRPr="00E66196" w:rsidRDefault="0015158B" w:rsidP="0015158B"/>
    <w:p w:rsidR="001D4297" w:rsidRDefault="001D4297" w:rsidP="0015158B">
      <w:r>
        <w:t>Rooster</w:t>
      </w:r>
      <w:r w:rsidR="0015158B" w:rsidRPr="00E66196">
        <w:t xml:space="preserve">hoogte: </w:t>
      </w:r>
      <w:r w:rsidR="0015158B" w:rsidRPr="00E66196">
        <w:tab/>
      </w:r>
      <w:r w:rsidR="0015158B">
        <w:tab/>
      </w:r>
      <w:r w:rsidR="0015158B">
        <w:tab/>
      </w:r>
      <w:r w:rsidR="00433A78">
        <w:tab/>
      </w:r>
      <w:r>
        <w:t>…</w:t>
      </w:r>
    </w:p>
    <w:p w:rsidR="001D4297" w:rsidRDefault="001D4297" w:rsidP="001D4297">
      <w:pPr>
        <w:pStyle w:val="OFWEL"/>
        <w:ind w:left="2880" w:firstLine="720"/>
      </w:pPr>
      <w:r>
        <w:t>Plaatsing op glas: 95 mm</w:t>
      </w:r>
    </w:p>
    <w:p w:rsidR="001D4297" w:rsidRDefault="001D4297" w:rsidP="001D4297">
      <w:pPr>
        <w:pStyle w:val="OFWEL"/>
        <w:ind w:left="2880" w:firstLine="720"/>
      </w:pPr>
      <w:r>
        <w:t xml:space="preserve">Plaatsing op tussenregel: </w:t>
      </w:r>
      <w:r w:rsidR="00943092">
        <w:t>10</w:t>
      </w:r>
      <w:r>
        <w:t>5 mm</w:t>
      </w:r>
    </w:p>
    <w:p w:rsidR="0015158B" w:rsidRPr="00E66196" w:rsidRDefault="0015158B" w:rsidP="0015158B"/>
    <w:p w:rsidR="009B4CB1" w:rsidRDefault="0015158B" w:rsidP="009B4CB1">
      <w:r w:rsidRPr="00E66196"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  <w:t>…</w:t>
      </w:r>
    </w:p>
    <w:p w:rsidR="009B4CB1" w:rsidRDefault="0015158B" w:rsidP="00433A78">
      <w:pPr>
        <w:pStyle w:val="OFWEL"/>
        <w:ind w:left="2880" w:firstLine="720"/>
      </w:pPr>
      <w:r w:rsidRPr="00E66196">
        <w:t xml:space="preserve">Traploos </w:t>
      </w:r>
      <w:r w:rsidR="009B4CB1">
        <w:t>met hendel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koord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 w:rsidR="000214DE">
        <w:t>met stang</w:t>
      </w:r>
    </w:p>
    <w:p w:rsidR="0015158B" w:rsidRPr="00E66196" w:rsidRDefault="0015158B" w:rsidP="0015158B"/>
    <w:p w:rsidR="0015158B" w:rsidRDefault="0015158B" w:rsidP="0015158B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</w:p>
    <w:p w:rsidR="0015158B" w:rsidRPr="00535984" w:rsidRDefault="0015158B" w:rsidP="00433A78">
      <w:pPr>
        <w:pStyle w:val="Nota"/>
        <w:ind w:left="2880" w:firstLine="720"/>
        <w:rPr>
          <w:lang w:val="nl-NL"/>
        </w:rPr>
      </w:pPr>
      <w:r w:rsidRPr="00535984">
        <w:rPr>
          <w:lang w:val="nl-NL"/>
        </w:rPr>
        <w:t>Maximaal 2500 mm onder garantie</w:t>
      </w:r>
    </w:p>
    <w:p w:rsidR="0015158B" w:rsidRPr="00535984" w:rsidRDefault="0015158B" w:rsidP="00433A78">
      <w:pPr>
        <w:pStyle w:val="Nota"/>
        <w:ind w:left="2880" w:firstLine="720"/>
        <w:rPr>
          <w:lang w:val="nl-NL"/>
        </w:rPr>
      </w:pPr>
      <w:r w:rsidRPr="00535984">
        <w:rPr>
          <w:lang w:val="nl-NL"/>
        </w:rPr>
        <w:t>Vanaf 1500</w:t>
      </w:r>
      <w:r w:rsidR="000214DE">
        <w:rPr>
          <w:lang w:val="nl-NL"/>
        </w:rPr>
        <w:t xml:space="preserve"> </w:t>
      </w:r>
      <w:r w:rsidRPr="00535984">
        <w:rPr>
          <w:lang w:val="nl-NL"/>
        </w:rPr>
        <w:t>mm opgesplitste klep</w:t>
      </w:r>
    </w:p>
    <w:p w:rsidR="0015158B" w:rsidRPr="00E66196" w:rsidRDefault="0015158B" w:rsidP="0015158B"/>
    <w:p w:rsidR="0015158B" w:rsidRPr="00E66196" w:rsidRDefault="0015158B" w:rsidP="0015158B">
      <w:r w:rsidRPr="00E66196">
        <w:lastRenderedPageBreak/>
        <w:t xml:space="preserve">Afwerksysteem: </w:t>
      </w:r>
      <w:r w:rsidRPr="00E66196">
        <w:tab/>
      </w:r>
      <w:r w:rsidRPr="00E66196">
        <w:tab/>
      </w:r>
      <w:r>
        <w:tab/>
      </w:r>
      <w:r w:rsidR="0072049F">
        <w:tab/>
      </w:r>
      <w:r w:rsidRPr="00E66196">
        <w:t>Glaslatten / kit / band / beglazingsrubber</w:t>
      </w:r>
    </w:p>
    <w:p w:rsidR="0015158B" w:rsidRPr="00E66196" w:rsidRDefault="0015158B" w:rsidP="0015158B"/>
    <w:p w:rsidR="0015158B" w:rsidRPr="00E66196" w:rsidRDefault="0015158B" w:rsidP="0015158B">
      <w:r w:rsidRPr="00E66196">
        <w:t>Kleurechtheid:</w:t>
      </w:r>
      <w:r w:rsidRPr="00E66196">
        <w:tab/>
      </w:r>
      <w:r w:rsidRPr="00E66196">
        <w:tab/>
      </w:r>
      <w:r w:rsidRPr="00E66196">
        <w:tab/>
      </w:r>
      <w:r w:rsidR="0072049F">
        <w:tab/>
      </w:r>
      <w:r w:rsidRPr="00E66196">
        <w:t>Geanodiseerd geen verkleuring, gemoffeld kleurecht</w:t>
      </w:r>
    </w:p>
    <w:p w:rsidR="00F746F9" w:rsidRDefault="00F746F9" w:rsidP="00F746F9"/>
    <w:p w:rsidR="00E070A5" w:rsidRDefault="00E070A5" w:rsidP="00E070A5">
      <w:pPr>
        <w:pStyle w:val="Kop5"/>
      </w:pPr>
      <w:r>
        <w:t>Toepassing:</w:t>
      </w:r>
    </w:p>
    <w:p w:rsidR="0015158B" w:rsidRPr="00E66196" w:rsidRDefault="0015158B" w:rsidP="0015158B">
      <w:r w:rsidRPr="00E66196">
        <w:t>Verspringende sponningflens :</w:t>
      </w:r>
    </w:p>
    <w:p w:rsidR="0015158B" w:rsidRPr="00E66196" w:rsidRDefault="0015158B" w:rsidP="0015158B">
      <w:pPr>
        <w:pStyle w:val="OFWEL"/>
      </w:pPr>
      <w:r>
        <w:t xml:space="preserve">met glasprofiel : </w:t>
      </w:r>
      <w:r w:rsidR="00A96D6C">
        <w:t>30, 34 en 38</w:t>
      </w:r>
      <w:r>
        <w:t xml:space="preserve"> mm inwendig, voor plaatsing op </w:t>
      </w:r>
      <w:r w:rsidRPr="00E66196">
        <w:t>glas</w:t>
      </w:r>
    </w:p>
    <w:p w:rsidR="0015158B" w:rsidRDefault="0015158B" w:rsidP="0015158B">
      <w:pPr>
        <w:pStyle w:val="OFWEL"/>
      </w:pPr>
      <w:r w:rsidRPr="00E66196">
        <w:t>met kalfprofiel : 2</w:t>
      </w:r>
      <w:r w:rsidR="001D4297">
        <w:t>4</w:t>
      </w:r>
      <w:r w:rsidRPr="00E66196">
        <w:t xml:space="preserve"> mm uitwendig, voor plaatsing op tussenregel</w:t>
      </w:r>
    </w:p>
    <w:p w:rsidR="00E070A5" w:rsidRDefault="00E070A5" w:rsidP="00E070A5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9B027C" w:rsidRDefault="009B027C" w:rsidP="00E070A5">
      <w:pPr>
        <w:pStyle w:val="Meting"/>
      </w:pPr>
    </w:p>
    <w:p w:rsidR="00E070A5" w:rsidRDefault="00E070A5" w:rsidP="00E070A5">
      <w:pPr>
        <w:pStyle w:val="Meting"/>
      </w:pPr>
      <w:r>
        <w:t>Meetcode:</w:t>
      </w:r>
      <w:r>
        <w:tab/>
      </w:r>
    </w:p>
    <w:p w:rsidR="009B027C" w:rsidRPr="0019291F" w:rsidRDefault="009B027C" w:rsidP="009B027C">
      <w:pPr>
        <w:pStyle w:val="Kop5"/>
      </w:pPr>
      <w:r w:rsidRPr="0019291F">
        <w:t>Opmerking:</w:t>
      </w:r>
    </w:p>
    <w:p w:rsidR="009B027C" w:rsidRDefault="009B027C" w:rsidP="009B027C">
      <w:pPr>
        <w:pStyle w:val="Meting"/>
      </w:pPr>
      <w:r>
        <w:t xml:space="preserve">Alle </w:t>
      </w:r>
      <w:proofErr w:type="spellStart"/>
      <w:r>
        <w:t>octaafbandwaarden</w:t>
      </w:r>
      <w:proofErr w:type="spellEnd"/>
      <w:r>
        <w:t xml:space="preserve"> (in dB) zijn vrij op te vragen bij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</w:t>
      </w:r>
      <w:proofErr w:type="spellStart"/>
      <w:r w:rsidRPr="0022637C">
        <w:rPr>
          <w:rStyle w:val="MerkChar"/>
        </w:rPr>
        <w:t>Control</w:t>
      </w:r>
      <w:proofErr w:type="spellEnd"/>
      <w:r w:rsidRPr="0022637C">
        <w:rPr>
          <w:rStyle w:val="MerkChar"/>
        </w:rPr>
        <w:t>'</w:t>
      </w:r>
      <w:r>
        <w:t>.</w:t>
      </w:r>
    </w:p>
    <w:p w:rsidR="009B027C" w:rsidRDefault="009B027C" w:rsidP="009B027C">
      <w:pPr>
        <w:pStyle w:val="Meting"/>
        <w:ind w:left="0" w:firstLine="0"/>
      </w:pPr>
      <w:r>
        <w:t xml:space="preserve">Raadpleeg uw regionale dealer of raadpleeg het projectdepartement van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</w:t>
      </w:r>
      <w:proofErr w:type="spellStart"/>
      <w:r w:rsidRPr="0022637C">
        <w:rPr>
          <w:rStyle w:val="MerkChar"/>
        </w:rPr>
        <w:t>Control</w:t>
      </w:r>
      <w:proofErr w:type="spellEnd"/>
      <w:r w:rsidRPr="0022637C">
        <w:rPr>
          <w:rStyle w:val="MerkChar"/>
        </w:rPr>
        <w:t>'</w:t>
      </w:r>
      <w:r>
        <w:t xml:space="preserve"> voor commerciële en technische assistentie (montage- en plaatsingsinstructies, onderdelenlijsten, berekeningen...).</w:t>
      </w:r>
    </w:p>
    <w:p w:rsidR="009B027C" w:rsidRPr="002E14B7" w:rsidRDefault="009B027C" w:rsidP="009B027C">
      <w:pPr>
        <w:pStyle w:val="Meting"/>
        <w:rPr>
          <w:highlight w:val="yellow"/>
        </w:rPr>
      </w:pPr>
      <w:r>
        <w:t xml:space="preserve">Metalen ventilatieroosters met suskasten leveren onder </w:t>
      </w:r>
      <w:proofErr w:type="spellStart"/>
      <w:r>
        <w:t>KOMO-attest</w:t>
      </w:r>
      <w:proofErr w:type="spellEnd"/>
      <w:r>
        <w:t>.</w:t>
      </w:r>
    </w:p>
    <w:p w:rsidR="0072049F" w:rsidRDefault="0072049F" w:rsidP="00E070A5">
      <w:pPr>
        <w:pStyle w:val="Meting"/>
      </w:pP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2E" w:rsidRDefault="00DA3A2E">
      <w:r>
        <w:separator/>
      </w:r>
    </w:p>
  </w:endnote>
  <w:endnote w:type="continuationSeparator" w:id="0">
    <w:p w:rsidR="00DA3A2E" w:rsidRDefault="00DA3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2E" w:rsidRDefault="00DA3A2E">
      <w:r>
        <w:separator/>
      </w:r>
    </w:p>
  </w:footnote>
  <w:footnote w:type="continuationSeparator" w:id="0">
    <w:p w:rsidR="00DA3A2E" w:rsidRDefault="00DA3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2E" w:rsidRDefault="00DA3A2E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2E" w:rsidRDefault="00DA3A2E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9B027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14DE"/>
    <w:rsid w:val="000225BB"/>
    <w:rsid w:val="00022ACF"/>
    <w:rsid w:val="000400D3"/>
    <w:rsid w:val="00046784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132CD"/>
    <w:rsid w:val="0011481C"/>
    <w:rsid w:val="0011726D"/>
    <w:rsid w:val="00117554"/>
    <w:rsid w:val="00125D74"/>
    <w:rsid w:val="00130D42"/>
    <w:rsid w:val="00131313"/>
    <w:rsid w:val="00147FB2"/>
    <w:rsid w:val="0015158B"/>
    <w:rsid w:val="00165C47"/>
    <w:rsid w:val="00170D38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4297"/>
    <w:rsid w:val="0020404B"/>
    <w:rsid w:val="00231E0D"/>
    <w:rsid w:val="002561FE"/>
    <w:rsid w:val="0025674D"/>
    <w:rsid w:val="00262B41"/>
    <w:rsid w:val="0026458D"/>
    <w:rsid w:val="00272FD9"/>
    <w:rsid w:val="0027463C"/>
    <w:rsid w:val="00275014"/>
    <w:rsid w:val="00275820"/>
    <w:rsid w:val="002778EE"/>
    <w:rsid w:val="002A488C"/>
    <w:rsid w:val="002A7989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61EC3"/>
    <w:rsid w:val="00380AF3"/>
    <w:rsid w:val="003945CC"/>
    <w:rsid w:val="003961B3"/>
    <w:rsid w:val="003A7C53"/>
    <w:rsid w:val="003B67FB"/>
    <w:rsid w:val="003E1C7C"/>
    <w:rsid w:val="003E2506"/>
    <w:rsid w:val="004017CD"/>
    <w:rsid w:val="00421B52"/>
    <w:rsid w:val="00427EDA"/>
    <w:rsid w:val="00432BD8"/>
    <w:rsid w:val="00433A78"/>
    <w:rsid w:val="00444547"/>
    <w:rsid w:val="004506D8"/>
    <w:rsid w:val="00454A65"/>
    <w:rsid w:val="004559AD"/>
    <w:rsid w:val="00456B5C"/>
    <w:rsid w:val="0046635F"/>
    <w:rsid w:val="004765EC"/>
    <w:rsid w:val="00482E57"/>
    <w:rsid w:val="00494437"/>
    <w:rsid w:val="00496EAC"/>
    <w:rsid w:val="004A1BBA"/>
    <w:rsid w:val="004A4F6C"/>
    <w:rsid w:val="004A6867"/>
    <w:rsid w:val="004C539F"/>
    <w:rsid w:val="004C6948"/>
    <w:rsid w:val="004D24E1"/>
    <w:rsid w:val="004E7513"/>
    <w:rsid w:val="004E7860"/>
    <w:rsid w:val="004F6EE4"/>
    <w:rsid w:val="005031B4"/>
    <w:rsid w:val="00535984"/>
    <w:rsid w:val="0054543C"/>
    <w:rsid w:val="005469A2"/>
    <w:rsid w:val="0055284A"/>
    <w:rsid w:val="00553205"/>
    <w:rsid w:val="005548F8"/>
    <w:rsid w:val="00557E18"/>
    <w:rsid w:val="00561DB8"/>
    <w:rsid w:val="00562434"/>
    <w:rsid w:val="005633EA"/>
    <w:rsid w:val="00566283"/>
    <w:rsid w:val="00586E56"/>
    <w:rsid w:val="00593B44"/>
    <w:rsid w:val="005A3032"/>
    <w:rsid w:val="005C38C5"/>
    <w:rsid w:val="005C4096"/>
    <w:rsid w:val="005C4409"/>
    <w:rsid w:val="005D4123"/>
    <w:rsid w:val="005D41C9"/>
    <w:rsid w:val="005D6060"/>
    <w:rsid w:val="005D77D6"/>
    <w:rsid w:val="005E236A"/>
    <w:rsid w:val="005F7331"/>
    <w:rsid w:val="00605168"/>
    <w:rsid w:val="0063304B"/>
    <w:rsid w:val="0063441A"/>
    <w:rsid w:val="00636EE0"/>
    <w:rsid w:val="00641752"/>
    <w:rsid w:val="006504B4"/>
    <w:rsid w:val="006548D8"/>
    <w:rsid w:val="00661340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F4025"/>
    <w:rsid w:val="00700B32"/>
    <w:rsid w:val="0071738A"/>
    <w:rsid w:val="0072049F"/>
    <w:rsid w:val="0072211D"/>
    <w:rsid w:val="00725B2E"/>
    <w:rsid w:val="00726F18"/>
    <w:rsid w:val="00731336"/>
    <w:rsid w:val="00743019"/>
    <w:rsid w:val="007467AD"/>
    <w:rsid w:val="00746860"/>
    <w:rsid w:val="00747D58"/>
    <w:rsid w:val="00762B69"/>
    <w:rsid w:val="007663BA"/>
    <w:rsid w:val="00790F34"/>
    <w:rsid w:val="007C79A5"/>
    <w:rsid w:val="007D1AB2"/>
    <w:rsid w:val="007D45EA"/>
    <w:rsid w:val="007E09F2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B649A"/>
    <w:rsid w:val="008B6513"/>
    <w:rsid w:val="008C1067"/>
    <w:rsid w:val="008C6696"/>
    <w:rsid w:val="008E045F"/>
    <w:rsid w:val="008E1913"/>
    <w:rsid w:val="00911456"/>
    <w:rsid w:val="0091271D"/>
    <w:rsid w:val="00915E83"/>
    <w:rsid w:val="00927707"/>
    <w:rsid w:val="00930A05"/>
    <w:rsid w:val="00943092"/>
    <w:rsid w:val="00946231"/>
    <w:rsid w:val="00957419"/>
    <w:rsid w:val="009576A9"/>
    <w:rsid w:val="00964D48"/>
    <w:rsid w:val="0096514D"/>
    <w:rsid w:val="00981727"/>
    <w:rsid w:val="00986423"/>
    <w:rsid w:val="009A19D3"/>
    <w:rsid w:val="009B027C"/>
    <w:rsid w:val="009B4CB1"/>
    <w:rsid w:val="009B577C"/>
    <w:rsid w:val="009C12AA"/>
    <w:rsid w:val="009C3861"/>
    <w:rsid w:val="009E1DD4"/>
    <w:rsid w:val="009E57C5"/>
    <w:rsid w:val="009F1744"/>
    <w:rsid w:val="009F4DB7"/>
    <w:rsid w:val="009F6C96"/>
    <w:rsid w:val="00A02013"/>
    <w:rsid w:val="00A20E89"/>
    <w:rsid w:val="00A241A7"/>
    <w:rsid w:val="00A51CF4"/>
    <w:rsid w:val="00A631B0"/>
    <w:rsid w:val="00A6696A"/>
    <w:rsid w:val="00A82426"/>
    <w:rsid w:val="00A84A25"/>
    <w:rsid w:val="00A90C7A"/>
    <w:rsid w:val="00A94A10"/>
    <w:rsid w:val="00A96D6C"/>
    <w:rsid w:val="00AA64D7"/>
    <w:rsid w:val="00AB406C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57AFA"/>
    <w:rsid w:val="00D65D10"/>
    <w:rsid w:val="00D86BCA"/>
    <w:rsid w:val="00D87B42"/>
    <w:rsid w:val="00DA3A2E"/>
    <w:rsid w:val="00DA5199"/>
    <w:rsid w:val="00DC2B0D"/>
    <w:rsid w:val="00DC6B6A"/>
    <w:rsid w:val="00E031D8"/>
    <w:rsid w:val="00E070A5"/>
    <w:rsid w:val="00E47FDB"/>
    <w:rsid w:val="00E56588"/>
    <w:rsid w:val="00E67D7C"/>
    <w:rsid w:val="00E7790E"/>
    <w:rsid w:val="00E9130D"/>
    <w:rsid w:val="00E97C1B"/>
    <w:rsid w:val="00EA62EA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278</TotalTime>
  <Pages>2</Pages>
  <Words>358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mso</cp:lastModifiedBy>
  <cp:revision>17</cp:revision>
  <cp:lastPrinted>1601-01-01T00:00:00Z</cp:lastPrinted>
  <dcterms:created xsi:type="dcterms:W3CDTF">2010-05-04T07:55:00Z</dcterms:created>
  <dcterms:modified xsi:type="dcterms:W3CDTF">2016-07-15T13:03:00Z</dcterms:modified>
</cp:coreProperties>
</file>