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38008389" w:rsidR="008946A5" w:rsidRPr="00054B37" w:rsidRDefault="00000000">
      <w:pPr>
        <w:pStyle w:val="Kop1"/>
        <w:rPr>
          <w:lang w:val="fr-FR"/>
        </w:rPr>
      </w:pPr>
      <w:proofErr w:type="spellStart"/>
      <w:r w:rsidRPr="00054B37">
        <w:rPr>
          <w:lang w:val="fr-FR"/>
        </w:rPr>
        <w:t>Recessed</w:t>
      </w:r>
      <w:proofErr w:type="spellEnd"/>
      <w:r w:rsidRPr="00054B37">
        <w:rPr>
          <w:lang w:val="fr-FR"/>
        </w:rPr>
        <w:t xml:space="preserve"> </w:t>
      </w:r>
      <w:proofErr w:type="spellStart"/>
      <w:r w:rsidRPr="00054B37">
        <w:rPr>
          <w:lang w:val="fr-FR"/>
        </w:rPr>
        <w:t>mounted</w:t>
      </w:r>
      <w:proofErr w:type="spellEnd"/>
      <w:r w:rsidRPr="00054B37">
        <w:rPr>
          <w:lang w:val="fr-FR"/>
        </w:rPr>
        <w:t xml:space="preserve"> </w:t>
      </w:r>
      <w:proofErr w:type="spellStart"/>
      <w:r w:rsidRPr="00054B37">
        <w:rPr>
          <w:lang w:val="fr-FR"/>
        </w:rPr>
        <w:t>wall</w:t>
      </w:r>
      <w:proofErr w:type="spellEnd"/>
      <w:r w:rsidRPr="00054B37">
        <w:rPr>
          <w:lang w:val="fr-FR"/>
        </w:rPr>
        <w:t xml:space="preserve"> </w:t>
      </w:r>
      <w:proofErr w:type="spellStart"/>
      <w:r w:rsidRPr="00054B37">
        <w:rPr>
          <w:lang w:val="fr-FR"/>
        </w:rPr>
        <w:t>louvre</w:t>
      </w:r>
      <w:proofErr w:type="spellEnd"/>
      <w:r w:rsidRPr="00054B37">
        <w:rPr>
          <w:lang w:val="fr-FR"/>
        </w:rPr>
        <w:t xml:space="preserve"> </w:t>
      </w:r>
      <w:proofErr w:type="spellStart"/>
      <w:r w:rsidRPr="00054B37">
        <w:rPr>
          <w:lang w:val="fr-FR"/>
        </w:rPr>
        <w:t>DucoGrille</w:t>
      </w:r>
      <w:proofErr w:type="spellEnd"/>
      <w:r w:rsidRPr="00054B37">
        <w:rPr>
          <w:lang w:val="fr-FR"/>
        </w:rPr>
        <w:t xml:space="preserve"> </w:t>
      </w:r>
      <w:proofErr w:type="spellStart"/>
      <w:r w:rsidRPr="00054B37">
        <w:rPr>
          <w:lang w:val="fr-FR"/>
        </w:rPr>
        <w:t>Classic</w:t>
      </w:r>
      <w:proofErr w:type="spellEnd"/>
      <w:r w:rsidRPr="00054B37">
        <w:rPr>
          <w:lang w:val="fr-FR"/>
        </w:rPr>
        <w:t xml:space="preserve"> G 70V Vertical</w:t>
      </w:r>
    </w:p>
    <w:p w14:paraId="2BEE7A11" w14:textId="77777777" w:rsidR="008946A5" w:rsidRPr="00054B37" w:rsidRDefault="008946A5">
      <w:pPr>
        <w:pStyle w:val="Geenafstand"/>
        <w:rPr>
          <w:lang w:val="fr-FR"/>
        </w:rPr>
      </w:pPr>
    </w:p>
    <w:p w14:paraId="2BEE7A12" w14:textId="4D32513E" w:rsidR="008946A5" w:rsidRPr="00054B37" w:rsidRDefault="00000000">
      <w:pPr>
        <w:pStyle w:val="P68B1DB1-Geenafstand1"/>
        <w:rPr>
          <w:lang w:val="fr-FR"/>
        </w:rPr>
      </w:pPr>
      <w:proofErr w:type="spellStart"/>
      <w:r w:rsidRPr="00054B37">
        <w:rPr>
          <w:lang w:val="fr-FR"/>
        </w:rPr>
        <w:t>Manufactured</w:t>
      </w:r>
      <w:proofErr w:type="spellEnd"/>
      <w:r w:rsidRPr="00054B37">
        <w:rPr>
          <w:lang w:val="fr-FR"/>
        </w:rPr>
        <w:t xml:space="preserve"> by: DUCO Ventilation &amp; Sun Control</w:t>
      </w:r>
    </w:p>
    <w:p w14:paraId="5A10FDB3" w14:textId="77777777" w:rsidR="00054B37" w:rsidRPr="00054B37" w:rsidRDefault="00054B37">
      <w:pPr>
        <w:pStyle w:val="P68B1DB1-Geenafstand1"/>
        <w:rPr>
          <w:lang w:val="fr-FR"/>
        </w:rPr>
      </w:pPr>
    </w:p>
    <w:p w14:paraId="2BEE7A13" w14:textId="1F18B626" w:rsidR="008946A5" w:rsidRPr="00054B37" w:rsidRDefault="00000000">
      <w:pPr>
        <w:pStyle w:val="Geenafstand"/>
        <w:rPr>
          <w:lang w:val="fr-FR"/>
        </w:rPr>
      </w:pPr>
      <w:r w:rsidRPr="00054B37">
        <w:rPr>
          <w:lang w:val="fr-FR"/>
        </w:rPr>
        <w:t>DucoGrille Classic G 70V Vertical is a recessed mounted wall louvre made of aluminium extrusion profiles. Quick and easy assembly is possible because of the ‘Turn-Click’ system. Insect mesh is fitted as standard. The unique “V”-shaped louvre blade produces a stylish design.</w:t>
      </w:r>
    </w:p>
    <w:p w14:paraId="0212004B" w14:textId="2912B100" w:rsidR="008946A5" w:rsidRDefault="00000000">
      <w:pPr>
        <w:pStyle w:val="Geenafstand"/>
      </w:pP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mounting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louvres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grille scores </w:t>
      </w:r>
      <w:r>
        <w:rPr>
          <w:rFonts w:asciiTheme="minorHAnsi" w:eastAsiaTheme="minorEastAsia" w:hAnsiTheme="minorHAnsi" w:cstheme="minorBidi"/>
        </w:rPr>
        <w:t xml:space="preserve">even </w:t>
      </w:r>
      <w:proofErr w:type="spellStart"/>
      <w:r>
        <w:t>better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water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 </w:t>
      </w:r>
      <w:proofErr w:type="spellStart"/>
      <w:r>
        <w:t>see-through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>.</w:t>
      </w:r>
    </w:p>
    <w:p w14:paraId="2BEE7A14" w14:textId="77777777" w:rsidR="008946A5" w:rsidRDefault="008946A5">
      <w:pPr>
        <w:pStyle w:val="Geenafstand"/>
      </w:pPr>
    </w:p>
    <w:p w14:paraId="2BEE7A15" w14:textId="77777777" w:rsidR="008946A5" w:rsidRDefault="00000000">
      <w:pPr>
        <w:pStyle w:val="Kop2"/>
      </w:pPr>
      <w:r>
        <w:t>Features:</w:t>
      </w:r>
    </w:p>
    <w:p w14:paraId="2BEE7A16" w14:textId="1E63A24C" w:rsidR="008946A5" w:rsidRDefault="00000000">
      <w:pPr>
        <w:pStyle w:val="Geenafstand"/>
        <w:numPr>
          <w:ilvl w:val="0"/>
          <w:numId w:val="15"/>
        </w:numPr>
      </w:pPr>
      <w:r>
        <w:t xml:space="preserve">Blade </w:t>
      </w:r>
      <w:proofErr w:type="spellStart"/>
      <w:r>
        <w:t>height</w:t>
      </w:r>
      <w:proofErr w:type="spellEnd"/>
      <w:r>
        <w:t>: 71 mm</w:t>
      </w:r>
    </w:p>
    <w:p w14:paraId="2BEE7A17" w14:textId="6F56113A" w:rsidR="008946A5" w:rsidRDefault="00000000">
      <w:pPr>
        <w:pStyle w:val="Geenafstand"/>
        <w:numPr>
          <w:ilvl w:val="0"/>
          <w:numId w:val="15"/>
        </w:numPr>
      </w:pPr>
      <w:r>
        <w:t>Louvre pitch: 65 mm</w:t>
      </w:r>
    </w:p>
    <w:p w14:paraId="10B2AC65" w14:textId="4D97DA43" w:rsidR="008946A5" w:rsidRDefault="00000000">
      <w:pPr>
        <w:pStyle w:val="Geenafstand"/>
        <w:numPr>
          <w:ilvl w:val="0"/>
          <w:numId w:val="15"/>
        </w:numPr>
      </w:pPr>
      <w:r>
        <w:t xml:space="preserve">Frame </w:t>
      </w:r>
      <w:proofErr w:type="spellStart"/>
      <w:r>
        <w:t>width</w:t>
      </w:r>
      <w:proofErr w:type="spellEnd"/>
      <w:r>
        <w:t>: 60 mm</w:t>
      </w:r>
    </w:p>
    <w:p w14:paraId="2BEE7A18" w14:textId="38B84819" w:rsidR="008946A5" w:rsidRDefault="00000000">
      <w:pPr>
        <w:pStyle w:val="Geenafstand"/>
        <w:numPr>
          <w:ilvl w:val="0"/>
          <w:numId w:val="15"/>
        </w:numPr>
      </w:pPr>
      <w:r>
        <w:t xml:space="preserve">Frame </w:t>
      </w:r>
      <w:proofErr w:type="spellStart"/>
      <w:r>
        <w:t>rebate</w:t>
      </w:r>
      <w:proofErr w:type="spellEnd"/>
      <w:r>
        <w:t>: 48 mm</w:t>
      </w:r>
    </w:p>
    <w:p w14:paraId="2BEE7A19" w14:textId="420347BF" w:rsidR="008946A5" w:rsidRDefault="00000000">
      <w:pPr>
        <w:pStyle w:val="Geenafstand"/>
        <w:numPr>
          <w:ilvl w:val="0"/>
          <w:numId w:val="15"/>
        </w:numPr>
      </w:pPr>
      <w:r>
        <w:t xml:space="preserve">Installation </w:t>
      </w:r>
      <w:proofErr w:type="spellStart"/>
      <w:r>
        <w:t>depth</w:t>
      </w:r>
      <w:proofErr w:type="spellEnd"/>
      <w:r>
        <w:t>: 89 mm</w:t>
      </w:r>
    </w:p>
    <w:p w14:paraId="2BEE7A1A" w14:textId="6B3B67E3" w:rsidR="008946A5" w:rsidRDefault="00000000">
      <w:pPr>
        <w:pStyle w:val="Geenafstand"/>
        <w:numPr>
          <w:ilvl w:val="0"/>
          <w:numId w:val="15"/>
        </w:numPr>
      </w:pPr>
      <w:proofErr w:type="spellStart"/>
      <w:r>
        <w:t>Section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: minimum 1.5 mm</w:t>
      </w:r>
    </w:p>
    <w:p w14:paraId="2BEE7A1B" w14:textId="610D4ED9" w:rsidR="008946A5" w:rsidRDefault="00000000">
      <w:pPr>
        <w:pStyle w:val="Geenafstand"/>
        <w:numPr>
          <w:ilvl w:val="0"/>
          <w:numId w:val="15"/>
        </w:numPr>
      </w:pPr>
      <w:r>
        <w:t>Visual free area: 65 %</w:t>
      </w:r>
    </w:p>
    <w:p w14:paraId="2BEE7A1C" w14:textId="5696BD83" w:rsidR="008946A5" w:rsidRDefault="00000000">
      <w:pPr>
        <w:pStyle w:val="Geenafstand"/>
        <w:numPr>
          <w:ilvl w:val="0"/>
          <w:numId w:val="15"/>
        </w:numPr>
      </w:pPr>
      <w:proofErr w:type="spellStart"/>
      <w:r>
        <w:t>Physical</w:t>
      </w:r>
      <w:proofErr w:type="spellEnd"/>
      <w:r>
        <w:t xml:space="preserve"> free area: 36%</w:t>
      </w:r>
    </w:p>
    <w:p w14:paraId="2BEE7A1D" w14:textId="77777777" w:rsidR="008946A5" w:rsidRDefault="008946A5">
      <w:pPr>
        <w:pStyle w:val="Geenafstand"/>
        <w:ind w:left="720"/>
      </w:pPr>
    </w:p>
    <w:p w14:paraId="2BEE7A1E" w14:textId="77777777" w:rsidR="008946A5" w:rsidRDefault="00000000">
      <w:pPr>
        <w:pStyle w:val="Kop2"/>
      </w:pPr>
      <w:proofErr w:type="spellStart"/>
      <w:r>
        <w:t>Accessories</w:t>
      </w:r>
      <w:proofErr w:type="spellEnd"/>
      <w:r>
        <w:t xml:space="preserve"> (</w:t>
      </w:r>
      <w:proofErr w:type="spellStart"/>
      <w:r>
        <w:t>included</w:t>
      </w:r>
      <w:proofErr w:type="spellEnd"/>
      <w:r>
        <w:t>):</w:t>
      </w:r>
    </w:p>
    <w:p w14:paraId="2BEE7A1F" w14:textId="6FF12CE5" w:rsidR="008946A5" w:rsidRDefault="00000000">
      <w:pPr>
        <w:pStyle w:val="Geenafstand"/>
        <w:numPr>
          <w:ilvl w:val="0"/>
          <w:numId w:val="18"/>
        </w:numPr>
      </w:pPr>
      <w:r>
        <w:t>Insect-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stainless</w:t>
      </w:r>
      <w:proofErr w:type="spellEnd"/>
      <w:r>
        <w:t xml:space="preserve"> steel </w:t>
      </w:r>
      <w:proofErr w:type="spellStart"/>
      <w:r>
        <w:t>mesh</w:t>
      </w:r>
      <w:proofErr w:type="spellEnd"/>
      <w:r>
        <w:t xml:space="preserve"> 2.3 x 2.3 mm (standard) or </w:t>
      </w:r>
      <w:proofErr w:type="spellStart"/>
      <w:r>
        <w:t>vermin-resistant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(on </w:t>
      </w:r>
      <w:proofErr w:type="spellStart"/>
      <w:r>
        <w:t>request</w:t>
      </w:r>
      <w:proofErr w:type="spellEnd"/>
      <w:r>
        <w:t>)</w:t>
      </w:r>
    </w:p>
    <w:p w14:paraId="2BEE7A20" w14:textId="12543306" w:rsidR="008946A5" w:rsidRDefault="00000000">
      <w:pPr>
        <w:pStyle w:val="Geenafstand"/>
        <w:numPr>
          <w:ilvl w:val="0"/>
          <w:numId w:val="18"/>
        </w:numPr>
      </w:pPr>
      <w:r>
        <w:t xml:space="preserve">Fixing </w:t>
      </w:r>
      <w:proofErr w:type="spellStart"/>
      <w:r>
        <w:t>lugs</w:t>
      </w:r>
      <w:proofErr w:type="spellEnd"/>
    </w:p>
    <w:p w14:paraId="5ACD4B9C" w14:textId="442FA226" w:rsidR="008946A5" w:rsidRDefault="00000000">
      <w:pPr>
        <w:pStyle w:val="Geenafstand"/>
        <w:numPr>
          <w:ilvl w:val="0"/>
          <w:numId w:val="18"/>
        </w:numPr>
      </w:pPr>
      <w:proofErr w:type="spellStart"/>
      <w:r>
        <w:t>With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"+options": water </w:t>
      </w:r>
      <w:proofErr w:type="spellStart"/>
      <w:r>
        <w:t>channel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back of </w:t>
      </w:r>
      <w:proofErr w:type="spellStart"/>
      <w:r>
        <w:t>the</w:t>
      </w:r>
      <w:proofErr w:type="spellEnd"/>
      <w:r>
        <w:t xml:space="preserve"> frame</w:t>
      </w:r>
    </w:p>
    <w:p w14:paraId="2BEE7A21" w14:textId="77777777" w:rsidR="008946A5" w:rsidRDefault="008946A5">
      <w:pPr>
        <w:pStyle w:val="Geenafstand"/>
      </w:pPr>
    </w:p>
    <w:p w14:paraId="2BEE7A22" w14:textId="77777777" w:rsidR="008946A5" w:rsidRDefault="00000000">
      <w:pPr>
        <w:pStyle w:val="Kop2"/>
      </w:pPr>
      <w:r>
        <w:t>Surface treatment:</w:t>
      </w:r>
    </w:p>
    <w:p w14:paraId="2BEE7A23" w14:textId="77777777" w:rsidR="008946A5" w:rsidRPr="00054B37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054B37">
        <w:rPr>
          <w:lang w:val="fr-FR"/>
        </w:rPr>
        <w:t>Anodisation: Qualanod-compliant, coating thickness 15-20µm, standard natural colour (colourless anodisation)</w:t>
      </w:r>
    </w:p>
    <w:p w14:paraId="2BEE7A24" w14:textId="5D3FCBD4" w:rsidR="008946A5" w:rsidRPr="00054B37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054B37">
        <w:rPr>
          <w:lang w:val="fr-FR"/>
        </w:rPr>
        <w:t>Powder coating: Qualicoat Seaside type A compliant, minimum average coating thickness 60µm, standard RAL colours 70% gloss</w:t>
      </w:r>
    </w:p>
    <w:p w14:paraId="2BEE7A25" w14:textId="138F8046" w:rsidR="008946A5" w:rsidRPr="00054B37" w:rsidRDefault="00000000">
      <w:pPr>
        <w:pStyle w:val="Geenafstand"/>
        <w:ind w:left="360" w:right="-1"/>
        <w:rPr>
          <w:lang w:val="fr-FR"/>
        </w:rPr>
      </w:pPr>
      <w:r w:rsidRPr="00054B37">
        <w:rPr>
          <w:lang w:val="fr-FR"/>
        </w:rPr>
        <w:t>Upon request: other finish coating thicknesses, anodising colours and paint gloss levels, textured paints and specific powder coating product codes</w:t>
      </w:r>
    </w:p>
    <w:p w14:paraId="2BEE7A26" w14:textId="77777777" w:rsidR="008946A5" w:rsidRPr="00054B37" w:rsidRDefault="008946A5">
      <w:pPr>
        <w:pStyle w:val="Geenafstand"/>
        <w:rPr>
          <w:highlight w:val="yellow"/>
          <w:lang w:val="fr-FR"/>
        </w:rPr>
      </w:pPr>
    </w:p>
    <w:p w14:paraId="2BEE7A27" w14:textId="77777777" w:rsidR="008946A5" w:rsidRDefault="00000000">
      <w:pPr>
        <w:pStyle w:val="Kop2"/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:</w:t>
      </w:r>
    </w:p>
    <w:p w14:paraId="2BEE7A28" w14:textId="0503D0B4" w:rsidR="008946A5" w:rsidRDefault="00000000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standard </w:t>
      </w:r>
      <w:proofErr w:type="spellStart"/>
      <w:r>
        <w:t>version</w:t>
      </w:r>
      <w:proofErr w:type="spellEnd"/>
      <w:r>
        <w:t>:</w:t>
      </w:r>
    </w:p>
    <w:p w14:paraId="2BEE7A29" w14:textId="642D35EB" w:rsidR="008946A5" w:rsidRDefault="00000000">
      <w:pPr>
        <w:pStyle w:val="P68B1DB1-Geenafstand2"/>
        <w:numPr>
          <w:ilvl w:val="1"/>
          <w:numId w:val="17"/>
        </w:numPr>
      </w:pPr>
      <w:r>
        <w:t xml:space="preserve">K-factor </w:t>
      </w:r>
      <w:proofErr w:type="spellStart"/>
      <w:r>
        <w:t>inlet</w:t>
      </w:r>
      <w:proofErr w:type="spellEnd"/>
      <w:r>
        <w:t>: 73.05</w:t>
      </w:r>
    </w:p>
    <w:p w14:paraId="2BEE7A2A" w14:textId="0034F28A" w:rsidR="008946A5" w:rsidRDefault="00000000">
      <w:pPr>
        <w:pStyle w:val="P68B1DB1-Geenafstand2"/>
        <w:numPr>
          <w:ilvl w:val="1"/>
          <w:numId w:val="17"/>
        </w:numPr>
      </w:pPr>
      <w:r>
        <w:t>K-factor outlet: 84.17</w:t>
      </w:r>
    </w:p>
    <w:p w14:paraId="2BEE7A2B" w14:textId="7214B06A" w:rsidR="008946A5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</w:t>
      </w:r>
      <w:proofErr w:type="spellStart"/>
      <w:r>
        <w:t>coefficient</w:t>
      </w:r>
      <w:proofErr w:type="spellEnd"/>
      <w:r>
        <w:t>: 0.117</w:t>
      </w:r>
    </w:p>
    <w:p w14:paraId="2BEE7A2C" w14:textId="4E56AE77" w:rsidR="008946A5" w:rsidRDefault="00000000">
      <w:pPr>
        <w:pStyle w:val="P68B1DB1-Geenafstand2"/>
        <w:numPr>
          <w:ilvl w:val="1"/>
          <w:numId w:val="17"/>
        </w:numPr>
      </w:pPr>
      <w:proofErr w:type="spellStart"/>
      <w:r>
        <w:t>C</w:t>
      </w:r>
      <w:r>
        <w:rPr>
          <w:vertAlign w:val="subscript"/>
        </w:rPr>
        <w:t>d</w:t>
      </w:r>
      <w:r>
        <w:t>coefficient</w:t>
      </w:r>
      <w:proofErr w:type="spellEnd"/>
      <w:r>
        <w:t>: 0.109</w:t>
      </w:r>
    </w:p>
    <w:p w14:paraId="42031F7C" w14:textId="77777777" w:rsidR="008946A5" w:rsidRDefault="008946A5">
      <w:pPr>
        <w:pStyle w:val="Geenafstand"/>
        <w:rPr>
          <w:rFonts w:cs="Tahoma"/>
        </w:rPr>
      </w:pPr>
    </w:p>
    <w:p w14:paraId="28662821" w14:textId="0D0AFFA9" w:rsidR="008946A5" w:rsidRDefault="00000000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options":</w:t>
      </w:r>
    </w:p>
    <w:p w14:paraId="721E39AD" w14:textId="0B6E7F32" w:rsidR="008946A5" w:rsidRDefault="00000000">
      <w:pPr>
        <w:pStyle w:val="P68B1DB1-Geenafstand2"/>
        <w:numPr>
          <w:ilvl w:val="1"/>
          <w:numId w:val="17"/>
        </w:numPr>
      </w:pPr>
      <w:r>
        <w:t xml:space="preserve">K-factor </w:t>
      </w:r>
      <w:proofErr w:type="spellStart"/>
      <w:r>
        <w:t>inlet</w:t>
      </w:r>
      <w:proofErr w:type="spellEnd"/>
      <w:r>
        <w:t>: 81.16</w:t>
      </w:r>
    </w:p>
    <w:p w14:paraId="0C978AD3" w14:textId="0398600D" w:rsidR="008946A5" w:rsidRDefault="00000000">
      <w:pPr>
        <w:pStyle w:val="P68B1DB1-Geenafstand2"/>
        <w:numPr>
          <w:ilvl w:val="1"/>
          <w:numId w:val="17"/>
        </w:numPr>
      </w:pPr>
      <w:r>
        <w:t>K-factor outlet: 94.26</w:t>
      </w:r>
    </w:p>
    <w:p w14:paraId="2CB58690" w14:textId="350D6369" w:rsidR="008946A5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</w:t>
      </w:r>
      <w:proofErr w:type="spellStart"/>
      <w:r>
        <w:t>coefficient</w:t>
      </w:r>
      <w:proofErr w:type="spellEnd"/>
      <w:r>
        <w:t>: 0.111</w:t>
      </w:r>
    </w:p>
    <w:p w14:paraId="4AF807D8" w14:textId="5D9AD530" w:rsidR="008946A5" w:rsidRDefault="00000000">
      <w:pPr>
        <w:pStyle w:val="P68B1DB1-Geenafstand2"/>
        <w:numPr>
          <w:ilvl w:val="1"/>
          <w:numId w:val="17"/>
        </w:numPr>
      </w:pPr>
      <w:proofErr w:type="spellStart"/>
      <w:r>
        <w:t>C</w:t>
      </w:r>
      <w:r>
        <w:rPr>
          <w:vertAlign w:val="subscript"/>
        </w:rPr>
        <w:t>d</w:t>
      </w:r>
      <w:r>
        <w:t>coefficient</w:t>
      </w:r>
      <w:proofErr w:type="spellEnd"/>
      <w:r>
        <w:t>: 0.103</w:t>
      </w:r>
    </w:p>
    <w:p w14:paraId="2851D8E4" w14:textId="3445EB7E" w:rsidR="008946A5" w:rsidRDefault="00000000">
      <w:pPr>
        <w:pStyle w:val="P68B1DB1-Standaard3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79681823" w14:textId="77777777" w:rsidR="008946A5" w:rsidRDefault="008946A5">
      <w:pPr>
        <w:pStyle w:val="Geenafstand"/>
        <w:rPr>
          <w:rFonts w:cs="Tahoma"/>
        </w:rPr>
      </w:pPr>
    </w:p>
    <w:p w14:paraId="2BEE7A2D" w14:textId="16BA39D8" w:rsidR="008946A5" w:rsidRDefault="00000000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repellency</w:t>
      </w:r>
      <w:proofErr w:type="spellEnd"/>
      <w:r>
        <w:t xml:space="preserve"> standard </w:t>
      </w:r>
      <w:proofErr w:type="spellStart"/>
      <w:r>
        <w:t>version</w:t>
      </w:r>
      <w:proofErr w:type="spellEnd"/>
      <w:r>
        <w:t>:</w:t>
      </w:r>
    </w:p>
    <w:p w14:paraId="2BEE7A2E" w14:textId="5CDE4343" w:rsidR="008946A5" w:rsidRDefault="00000000">
      <w:pPr>
        <w:pStyle w:val="P68B1DB1-Geenafstand2"/>
        <w:numPr>
          <w:ilvl w:val="1"/>
          <w:numId w:val="17"/>
        </w:numPr>
      </w:pPr>
      <w:r>
        <w:t>v = 0.0m/s: class A</w:t>
      </w:r>
    </w:p>
    <w:p w14:paraId="2BEE7A2F" w14:textId="5B4F562D" w:rsidR="008946A5" w:rsidRDefault="00000000">
      <w:pPr>
        <w:pStyle w:val="P68B1DB1-Geenafstand2"/>
        <w:numPr>
          <w:ilvl w:val="1"/>
          <w:numId w:val="17"/>
        </w:numPr>
      </w:pPr>
      <w:r>
        <w:t>v = 0.5m/s: class A</w:t>
      </w:r>
    </w:p>
    <w:p w14:paraId="2BEE7A30" w14:textId="4C05AD82" w:rsidR="008946A5" w:rsidRDefault="00000000">
      <w:pPr>
        <w:pStyle w:val="P68B1DB1-Geenafstand2"/>
        <w:numPr>
          <w:ilvl w:val="1"/>
          <w:numId w:val="17"/>
        </w:numPr>
      </w:pPr>
      <w:r>
        <w:t>v = 1.0m/s: class A</w:t>
      </w:r>
    </w:p>
    <w:p w14:paraId="2BEE7A31" w14:textId="21129838" w:rsidR="008946A5" w:rsidRDefault="00000000">
      <w:pPr>
        <w:pStyle w:val="P68B1DB1-Geenafstand2"/>
        <w:numPr>
          <w:ilvl w:val="1"/>
          <w:numId w:val="19"/>
        </w:numPr>
      </w:pPr>
      <w:r>
        <w:t>v = 1,5m/s: class C</w:t>
      </w:r>
    </w:p>
    <w:p w14:paraId="154CA0FF" w14:textId="18C4DBAB" w:rsidR="008946A5" w:rsidRDefault="00000000">
      <w:pPr>
        <w:pStyle w:val="P68B1DB1-Geenafstand2"/>
        <w:numPr>
          <w:ilvl w:val="1"/>
          <w:numId w:val="19"/>
        </w:numPr>
      </w:pPr>
      <w:r>
        <w:t>v = 2.0m/s: class C</w:t>
      </w:r>
    </w:p>
    <w:p w14:paraId="37C91919" w14:textId="77777777" w:rsidR="008946A5" w:rsidRDefault="00000000">
      <w:pPr>
        <w:pStyle w:val="P68B1DB1-Geenafstand2"/>
        <w:numPr>
          <w:ilvl w:val="1"/>
          <w:numId w:val="19"/>
        </w:numPr>
      </w:pPr>
      <w:r>
        <w:t>v = 2.5m/s: class D</w:t>
      </w:r>
    </w:p>
    <w:p w14:paraId="2BEE7A32" w14:textId="532BE97D" w:rsidR="008946A5" w:rsidRDefault="00000000">
      <w:pPr>
        <w:pStyle w:val="P68B1DB1-Geenafstand2"/>
        <w:numPr>
          <w:ilvl w:val="1"/>
          <w:numId w:val="19"/>
        </w:numPr>
      </w:pPr>
      <w:r>
        <w:t>v = 3.0m/s: class D</w:t>
      </w:r>
    </w:p>
    <w:p w14:paraId="2BEE7A33" w14:textId="4F4C0D7B" w:rsidR="008946A5" w:rsidRDefault="00000000">
      <w:pPr>
        <w:pStyle w:val="P68B1DB1-Geenafstand2"/>
        <w:numPr>
          <w:ilvl w:val="1"/>
          <w:numId w:val="19"/>
        </w:numPr>
      </w:pPr>
      <w:r>
        <w:t>v = 3.5m/s: class D</w:t>
      </w:r>
    </w:p>
    <w:p w14:paraId="2BEE7A34" w14:textId="77777777" w:rsidR="008946A5" w:rsidRDefault="008946A5">
      <w:pPr>
        <w:pStyle w:val="Geenafstand"/>
        <w:rPr>
          <w:rFonts w:cs="Tahoma"/>
        </w:rPr>
      </w:pPr>
    </w:p>
    <w:p w14:paraId="732BEBD7" w14:textId="011596C6" w:rsidR="008946A5" w:rsidRDefault="00000000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repellency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options":</w:t>
      </w:r>
    </w:p>
    <w:p w14:paraId="770384CC" w14:textId="77777777" w:rsidR="008946A5" w:rsidRDefault="00000000">
      <w:pPr>
        <w:pStyle w:val="P68B1DB1-Geenafstand2"/>
        <w:numPr>
          <w:ilvl w:val="1"/>
          <w:numId w:val="17"/>
        </w:numPr>
      </w:pPr>
      <w:r>
        <w:t>v = 0.0m/s: class A</w:t>
      </w:r>
    </w:p>
    <w:p w14:paraId="5D0A8350" w14:textId="686E768A" w:rsidR="008946A5" w:rsidRDefault="00000000">
      <w:pPr>
        <w:pStyle w:val="P68B1DB1-Geenafstand2"/>
        <w:numPr>
          <w:ilvl w:val="1"/>
          <w:numId w:val="17"/>
        </w:numPr>
      </w:pPr>
      <w:r>
        <w:t>v = 0.5m/s: class A</w:t>
      </w:r>
    </w:p>
    <w:p w14:paraId="775C81FB" w14:textId="0A7E8260" w:rsidR="008946A5" w:rsidRDefault="00000000">
      <w:pPr>
        <w:pStyle w:val="P68B1DB1-Geenafstand2"/>
        <w:numPr>
          <w:ilvl w:val="1"/>
          <w:numId w:val="17"/>
        </w:numPr>
      </w:pPr>
      <w:r>
        <w:t>v = 1.0m/s: class A</w:t>
      </w:r>
    </w:p>
    <w:p w14:paraId="32F365EE" w14:textId="1D57BDC8" w:rsidR="008946A5" w:rsidRDefault="00000000">
      <w:pPr>
        <w:pStyle w:val="P68B1DB1-Geenafstand2"/>
        <w:numPr>
          <w:ilvl w:val="1"/>
          <w:numId w:val="19"/>
        </w:numPr>
      </w:pPr>
      <w:r>
        <w:t>v = 1.5m/s: class A</w:t>
      </w:r>
    </w:p>
    <w:p w14:paraId="3E9A3D18" w14:textId="109A1F2A" w:rsidR="008946A5" w:rsidRDefault="00000000">
      <w:pPr>
        <w:pStyle w:val="P68B1DB1-Geenafstand2"/>
        <w:numPr>
          <w:ilvl w:val="1"/>
          <w:numId w:val="19"/>
        </w:numPr>
      </w:pPr>
      <w:r>
        <w:t>v = 2.0m/s: class A</w:t>
      </w:r>
    </w:p>
    <w:p w14:paraId="3E268F32" w14:textId="55AD0C42" w:rsidR="008946A5" w:rsidRDefault="00000000">
      <w:pPr>
        <w:pStyle w:val="P68B1DB1-Geenafstand2"/>
        <w:numPr>
          <w:ilvl w:val="1"/>
          <w:numId w:val="19"/>
        </w:numPr>
      </w:pPr>
      <w:r>
        <w:t>v = 2.5m/s: class C</w:t>
      </w:r>
    </w:p>
    <w:p w14:paraId="685043F5" w14:textId="6ABC3204" w:rsidR="008946A5" w:rsidRDefault="00000000">
      <w:pPr>
        <w:pStyle w:val="P68B1DB1-Geenafstand2"/>
        <w:numPr>
          <w:ilvl w:val="1"/>
          <w:numId w:val="19"/>
        </w:numPr>
      </w:pPr>
      <w:r>
        <w:t>v = 3.0m/s: class D</w:t>
      </w:r>
    </w:p>
    <w:p w14:paraId="6A4C0331" w14:textId="77777777" w:rsidR="008946A5" w:rsidRDefault="00000000">
      <w:pPr>
        <w:pStyle w:val="P68B1DB1-Geenafstand2"/>
        <w:numPr>
          <w:ilvl w:val="1"/>
          <w:numId w:val="19"/>
        </w:numPr>
      </w:pPr>
      <w:r>
        <w:t>v = 3.5m/s: class D</w:t>
      </w:r>
    </w:p>
    <w:p w14:paraId="01234BF1" w14:textId="77777777" w:rsidR="008946A5" w:rsidRDefault="008946A5">
      <w:pPr>
        <w:pStyle w:val="Geenafstand"/>
        <w:rPr>
          <w:rFonts w:cs="Tahoma"/>
          <w:highlight w:val="yellow"/>
        </w:rPr>
      </w:pPr>
    </w:p>
    <w:p w14:paraId="598C3722" w14:textId="77777777" w:rsidR="008946A5" w:rsidRDefault="008946A5">
      <w:pPr>
        <w:pStyle w:val="Geenafstand"/>
        <w:rPr>
          <w:rFonts w:cs="Tahoma"/>
          <w:highlight w:val="yellow"/>
        </w:rPr>
      </w:pPr>
    </w:p>
    <w:p w14:paraId="2BEE7A35" w14:textId="77777777" w:rsidR="008946A5" w:rsidRDefault="00000000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14:paraId="2BEE7A36" w14:textId="1DD55FEB" w:rsidR="008946A5" w:rsidRPr="00054B37" w:rsidRDefault="00000000">
      <w:pPr>
        <w:pStyle w:val="P68B1DB1-bestektekst4"/>
        <w:numPr>
          <w:ilvl w:val="0"/>
          <w:numId w:val="20"/>
        </w:numPr>
        <w:rPr>
          <w:lang w:val="fr-FR"/>
        </w:rPr>
      </w:pPr>
      <w:r w:rsidRPr="00054B37">
        <w:rPr>
          <w:lang w:val="fr-FR"/>
        </w:rPr>
        <w:t>Qualicoat Seaside type A (if painted finish)</w:t>
      </w:r>
    </w:p>
    <w:p w14:paraId="2BEE7A37" w14:textId="1DCD7411" w:rsidR="008946A5" w:rsidRDefault="00000000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anodised</w:t>
      </w:r>
      <w:proofErr w:type="spellEnd"/>
      <w:r>
        <w:t xml:space="preserve"> finish)</w:t>
      </w:r>
    </w:p>
    <w:p w14:paraId="2BEE7A38" w14:textId="6DEA84C4" w:rsidR="008946A5" w:rsidRDefault="00000000">
      <w:pPr>
        <w:pStyle w:val="P68B1DB1-Geenafstand5"/>
        <w:numPr>
          <w:ilvl w:val="0"/>
          <w:numId w:val="20"/>
        </w:numPr>
      </w:pPr>
      <w:r>
        <w:t xml:space="preserve">EN 573 - EN AW-6063 T66 </w:t>
      </w:r>
      <w:proofErr w:type="spellStart"/>
      <w:r>
        <w:t>and</w:t>
      </w:r>
      <w:proofErr w:type="spellEnd"/>
      <w:r>
        <w:t xml:space="preserve"> EN AW-6060 T66: aluminium </w:t>
      </w:r>
      <w:proofErr w:type="spellStart"/>
      <w:r>
        <w:t>alloy</w:t>
      </w:r>
      <w:proofErr w:type="spellEnd"/>
      <w:r>
        <w:t xml:space="preserve"> &amp; </w:t>
      </w:r>
      <w:proofErr w:type="spellStart"/>
      <w:r>
        <w:t>hardening</w:t>
      </w:r>
      <w:proofErr w:type="spellEnd"/>
    </w:p>
    <w:p w14:paraId="2BEE7A39" w14:textId="58F4562D" w:rsidR="008946A5" w:rsidRDefault="00000000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water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C</w:t>
      </w:r>
      <w:r>
        <w:rPr>
          <w:vertAlign w:val="subscript"/>
        </w:rPr>
        <w:t>e</w:t>
      </w:r>
      <w:r>
        <w:t xml:space="preserve"> </w:t>
      </w:r>
      <w:proofErr w:type="spellStart"/>
      <w:r>
        <w:t>and</w:t>
      </w:r>
      <w:proofErr w:type="spellEnd"/>
      <w:r>
        <w:t xml:space="preserve"> C</w:t>
      </w:r>
      <w:r>
        <w:rPr>
          <w:vertAlign w:val="subscript"/>
        </w:rPr>
        <w:t>d</w:t>
      </w:r>
      <w:r>
        <w:t xml:space="preserve"> </w:t>
      </w:r>
      <w:proofErr w:type="spellStart"/>
      <w:r>
        <w:t>coefficients</w:t>
      </w:r>
      <w:proofErr w:type="spellEnd"/>
    </w:p>
    <w:sectPr w:rsidR="008946A5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851E" w14:textId="77777777" w:rsidR="00BA08F2" w:rsidRDefault="00BA08F2">
      <w:r>
        <w:separator/>
      </w:r>
    </w:p>
  </w:endnote>
  <w:endnote w:type="continuationSeparator" w:id="0">
    <w:p w14:paraId="310EA22A" w14:textId="77777777" w:rsidR="00BA08F2" w:rsidRDefault="00BA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4C76752D" w:rsidR="008946A5" w:rsidRDefault="00000000">
    <w:pPr>
      <w:pStyle w:val="Voettekst"/>
      <w:jc w:val="right"/>
    </w:pPr>
    <w:r>
      <w:rPr>
        <w:noProof/>
      </w:rPr>
      <w:drawing>
        <wp:inline distT="0" distB="0" distL="0" distR="0" wp14:anchorId="777A23F9" wp14:editId="202B27CE">
          <wp:extent cx="1035103" cy="187335"/>
          <wp:effectExtent l="0" t="0" r="0" b="0"/>
          <wp:docPr id="179678714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8714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2917" w14:textId="77777777" w:rsidR="00BA08F2" w:rsidRDefault="00BA08F2">
      <w:r>
        <w:separator/>
      </w:r>
    </w:p>
  </w:footnote>
  <w:footnote w:type="continuationSeparator" w:id="0">
    <w:p w14:paraId="6629F04A" w14:textId="77777777" w:rsidR="00BA08F2" w:rsidRDefault="00BA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 w:rsidR="008946A5" w:rsidRDefault="00000000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 w:rsidR="008946A5" w:rsidRDefault="00000000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54B37"/>
    <w:rsid w:val="000974F5"/>
    <w:rsid w:val="000A4893"/>
    <w:rsid w:val="000B45E7"/>
    <w:rsid w:val="000D4094"/>
    <w:rsid w:val="000E08E1"/>
    <w:rsid w:val="001470E4"/>
    <w:rsid w:val="00152A98"/>
    <w:rsid w:val="00153EEE"/>
    <w:rsid w:val="001C548A"/>
    <w:rsid w:val="001F3F90"/>
    <w:rsid w:val="002047D0"/>
    <w:rsid w:val="00217A26"/>
    <w:rsid w:val="00222F29"/>
    <w:rsid w:val="00263A47"/>
    <w:rsid w:val="002A46E2"/>
    <w:rsid w:val="002D28BD"/>
    <w:rsid w:val="002F4432"/>
    <w:rsid w:val="003100AE"/>
    <w:rsid w:val="00314224"/>
    <w:rsid w:val="00315892"/>
    <w:rsid w:val="00393524"/>
    <w:rsid w:val="003E502D"/>
    <w:rsid w:val="00443E71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A24E1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946A5"/>
    <w:rsid w:val="008B652B"/>
    <w:rsid w:val="008D1CFA"/>
    <w:rsid w:val="00943AD4"/>
    <w:rsid w:val="009A17EA"/>
    <w:rsid w:val="009F3392"/>
    <w:rsid w:val="00A05280"/>
    <w:rsid w:val="00A2174C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A08F2"/>
    <w:rsid w:val="00BC2A15"/>
    <w:rsid w:val="00BE0739"/>
    <w:rsid w:val="00C11DFF"/>
    <w:rsid w:val="00C84A0D"/>
    <w:rsid w:val="00CB5A3D"/>
    <w:rsid w:val="00D0178E"/>
    <w:rsid w:val="00D34B9C"/>
    <w:rsid w:val="00DA3E4D"/>
    <w:rsid w:val="00DA7063"/>
    <w:rsid w:val="00DE63C9"/>
    <w:rsid w:val="00E545C3"/>
    <w:rsid w:val="00E560D0"/>
    <w:rsid w:val="00E623A1"/>
    <w:rsid w:val="00E861E9"/>
    <w:rsid w:val="00EE4CFF"/>
    <w:rsid w:val="00F01670"/>
    <w:rsid w:val="00F11202"/>
    <w:rsid w:val="00F12C0E"/>
    <w:rsid w:val="00F3601D"/>
    <w:rsid w:val="00F61016"/>
    <w:rsid w:val="00FA3287"/>
    <w:rsid w:val="09017FDD"/>
    <w:rsid w:val="0CE114D7"/>
    <w:rsid w:val="18DF9171"/>
    <w:rsid w:val="2234B225"/>
    <w:rsid w:val="282052CB"/>
    <w:rsid w:val="3E60F973"/>
    <w:rsid w:val="4CFBCAD8"/>
    <w:rsid w:val="5D850506"/>
    <w:rsid w:val="6C76FAC9"/>
    <w:rsid w:val="7105F1A1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Standaard3">
    <w:name w:val="P68B1DB1-Standaard3"/>
    <w:basedOn w:val="Standaar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5AE3C-04DD-4732-A775-EEAE8C65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2016-03-07T09:51:00Z</cp:lastPrinted>
  <dcterms:created xsi:type="dcterms:W3CDTF">2016-09-29T11:48:00Z</dcterms:created>
  <dcterms:modified xsi:type="dcterms:W3CDTF">2024-03-19T12:31:00Z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